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18BA" w14:textId="77777777" w:rsidR="00076E78" w:rsidRDefault="00000000">
      <w:pPr>
        <w:rPr>
          <w:rFonts w:ascii="Georgia" w:eastAsia="Georgia" w:hAnsi="Georgia" w:cs="Georgia"/>
          <w:b/>
        </w:rPr>
      </w:pPr>
      <w:r>
        <w:rPr>
          <w:rFonts w:ascii="Georgia" w:eastAsia="Georgia" w:hAnsi="Georgia" w:cs="Georgia"/>
          <w:b/>
        </w:rPr>
        <w:t>Nevada State College</w:t>
      </w:r>
    </w:p>
    <w:p w14:paraId="6E0B74EE" w14:textId="77777777" w:rsidR="00076E78" w:rsidRDefault="00000000">
      <w:pPr>
        <w:rPr>
          <w:rFonts w:ascii="Georgia" w:eastAsia="Georgia" w:hAnsi="Georgia" w:cs="Georgia"/>
          <w:b/>
        </w:rPr>
      </w:pPr>
      <w:r>
        <w:rPr>
          <w:rFonts w:ascii="Georgia" w:eastAsia="Georgia" w:hAnsi="Georgia" w:cs="Georgia"/>
          <w:b/>
        </w:rPr>
        <w:t>Core Curriculum Essential Learning Outcome Proposal Form</w:t>
      </w:r>
    </w:p>
    <w:p w14:paraId="4891B4BD" w14:textId="77777777" w:rsidR="00076E78" w:rsidRDefault="00076E78">
      <w:pPr>
        <w:rPr>
          <w:rFonts w:ascii="Georgia" w:eastAsia="Georgia" w:hAnsi="Georgia" w:cs="Georgia"/>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780"/>
        <w:gridCol w:w="1560"/>
        <w:gridCol w:w="1560"/>
        <w:gridCol w:w="780"/>
        <w:gridCol w:w="2340"/>
      </w:tblGrid>
      <w:tr w:rsidR="00076E78" w14:paraId="6D91140D" w14:textId="77777777">
        <w:trPr>
          <w:trHeight w:val="420"/>
        </w:trPr>
        <w:tc>
          <w:tcPr>
            <w:tcW w:w="9360" w:type="dxa"/>
            <w:gridSpan w:val="6"/>
            <w:shd w:val="clear" w:color="auto" w:fill="auto"/>
            <w:tcMar>
              <w:top w:w="100" w:type="dxa"/>
              <w:left w:w="100" w:type="dxa"/>
              <w:bottom w:w="100" w:type="dxa"/>
              <w:right w:w="100" w:type="dxa"/>
            </w:tcMar>
          </w:tcPr>
          <w:p w14:paraId="18CF8E41" w14:textId="77777777" w:rsidR="00076E78" w:rsidRDefault="00000000">
            <w:pPr>
              <w:rPr>
                <w:rFonts w:ascii="Georgia" w:eastAsia="Georgia" w:hAnsi="Georgia" w:cs="Georgia"/>
                <w:b/>
              </w:rPr>
            </w:pPr>
            <w:r>
              <w:rPr>
                <w:rFonts w:ascii="Georgia" w:eastAsia="Georgia" w:hAnsi="Georgia" w:cs="Georgia"/>
              </w:rPr>
              <w:t>Complete this form to add Essential Learning Outcomes to an existing class in the Core Curriculum. Once approved, these outcomes must be a part of all sections of this course.</w:t>
            </w:r>
          </w:p>
        </w:tc>
      </w:tr>
      <w:tr w:rsidR="00076E78" w14:paraId="55245A5B" w14:textId="77777777">
        <w:trPr>
          <w:trHeight w:val="420"/>
        </w:trPr>
        <w:tc>
          <w:tcPr>
            <w:tcW w:w="2340" w:type="dxa"/>
            <w:shd w:val="clear" w:color="auto" w:fill="auto"/>
            <w:tcMar>
              <w:top w:w="100" w:type="dxa"/>
              <w:left w:w="100" w:type="dxa"/>
              <w:bottom w:w="100" w:type="dxa"/>
              <w:right w:w="100" w:type="dxa"/>
            </w:tcMar>
          </w:tcPr>
          <w:p w14:paraId="71BB18A7" w14:textId="77777777" w:rsidR="00076E78" w:rsidRDefault="00000000">
            <w:pPr>
              <w:jc w:val="center"/>
              <w:rPr>
                <w:rFonts w:ascii="Georgia" w:eastAsia="Georgia" w:hAnsi="Georgia" w:cs="Georgia"/>
              </w:rPr>
            </w:pPr>
            <w:r>
              <w:rPr>
                <w:rFonts w:ascii="Georgia" w:eastAsia="Georgia" w:hAnsi="Georgia" w:cs="Georgia"/>
                <w:b/>
              </w:rPr>
              <w:t>Course Prefix &amp; Number (e.g., PSY 422)</w:t>
            </w:r>
          </w:p>
        </w:tc>
        <w:tc>
          <w:tcPr>
            <w:tcW w:w="2340" w:type="dxa"/>
            <w:gridSpan w:val="2"/>
            <w:shd w:val="clear" w:color="auto" w:fill="auto"/>
            <w:tcMar>
              <w:top w:w="100" w:type="dxa"/>
              <w:left w:w="100" w:type="dxa"/>
              <w:bottom w:w="100" w:type="dxa"/>
              <w:right w:w="100" w:type="dxa"/>
            </w:tcMar>
          </w:tcPr>
          <w:p w14:paraId="31ADA818" w14:textId="77777777" w:rsidR="00076E78" w:rsidRDefault="00000000">
            <w:pPr>
              <w:jc w:val="center"/>
              <w:rPr>
                <w:rFonts w:ascii="Georgia" w:eastAsia="Georgia" w:hAnsi="Georgia" w:cs="Georgia"/>
              </w:rPr>
            </w:pPr>
            <w:r>
              <w:rPr>
                <w:rFonts w:ascii="Georgia" w:eastAsia="Georgia" w:hAnsi="Georgia" w:cs="Georgia"/>
                <w:b/>
              </w:rPr>
              <w:t>Course Title</w:t>
            </w:r>
          </w:p>
        </w:tc>
        <w:tc>
          <w:tcPr>
            <w:tcW w:w="2340" w:type="dxa"/>
            <w:gridSpan w:val="2"/>
            <w:shd w:val="clear" w:color="auto" w:fill="auto"/>
            <w:tcMar>
              <w:top w:w="100" w:type="dxa"/>
              <w:left w:w="100" w:type="dxa"/>
              <w:bottom w:w="100" w:type="dxa"/>
              <w:right w:w="100" w:type="dxa"/>
            </w:tcMar>
          </w:tcPr>
          <w:p w14:paraId="6E166A12" w14:textId="77777777" w:rsidR="00076E78" w:rsidRDefault="00000000">
            <w:pPr>
              <w:jc w:val="center"/>
              <w:rPr>
                <w:rFonts w:ascii="Georgia" w:eastAsia="Georgia" w:hAnsi="Georgia" w:cs="Georgia"/>
              </w:rPr>
            </w:pPr>
            <w:r>
              <w:rPr>
                <w:rFonts w:ascii="Georgia" w:eastAsia="Georgia" w:hAnsi="Georgia" w:cs="Georgia"/>
                <w:b/>
              </w:rPr>
              <w:t>Number of Credits</w:t>
            </w:r>
          </w:p>
        </w:tc>
        <w:tc>
          <w:tcPr>
            <w:tcW w:w="2340" w:type="dxa"/>
            <w:shd w:val="clear" w:color="auto" w:fill="auto"/>
            <w:tcMar>
              <w:top w:w="100" w:type="dxa"/>
              <w:left w:w="100" w:type="dxa"/>
              <w:bottom w:w="100" w:type="dxa"/>
              <w:right w:w="100" w:type="dxa"/>
            </w:tcMar>
          </w:tcPr>
          <w:p w14:paraId="6CF02E12" w14:textId="77777777" w:rsidR="00076E78" w:rsidRDefault="00000000">
            <w:pPr>
              <w:jc w:val="center"/>
              <w:rPr>
                <w:rFonts w:ascii="Georgia" w:eastAsia="Georgia" w:hAnsi="Georgia" w:cs="Georgia"/>
              </w:rPr>
            </w:pPr>
            <w:r>
              <w:rPr>
                <w:rFonts w:ascii="Georgia" w:eastAsia="Georgia" w:hAnsi="Georgia" w:cs="Georgia"/>
                <w:b/>
              </w:rPr>
              <w:t>Catalog Year Effective (e.g., 2022-2023)</w:t>
            </w:r>
          </w:p>
        </w:tc>
      </w:tr>
      <w:tr w:rsidR="00076E78" w14:paraId="729BF204" w14:textId="77777777">
        <w:trPr>
          <w:trHeight w:val="420"/>
        </w:trPr>
        <w:tc>
          <w:tcPr>
            <w:tcW w:w="2340" w:type="dxa"/>
            <w:shd w:val="clear" w:color="auto" w:fill="auto"/>
            <w:tcMar>
              <w:top w:w="100" w:type="dxa"/>
              <w:left w:w="100" w:type="dxa"/>
              <w:bottom w:w="100" w:type="dxa"/>
              <w:right w:w="100" w:type="dxa"/>
            </w:tcMar>
          </w:tcPr>
          <w:p w14:paraId="6EAB2B99" w14:textId="77777777" w:rsidR="00076E78" w:rsidRDefault="00076E78">
            <w:pPr>
              <w:rPr>
                <w:rFonts w:ascii="Georgia" w:eastAsia="Georgia" w:hAnsi="Georgia" w:cs="Georgia"/>
                <w:b/>
              </w:rPr>
            </w:pPr>
          </w:p>
        </w:tc>
        <w:tc>
          <w:tcPr>
            <w:tcW w:w="2340" w:type="dxa"/>
            <w:gridSpan w:val="2"/>
            <w:shd w:val="clear" w:color="auto" w:fill="auto"/>
            <w:tcMar>
              <w:top w:w="100" w:type="dxa"/>
              <w:left w:w="100" w:type="dxa"/>
              <w:bottom w:w="100" w:type="dxa"/>
              <w:right w:w="100" w:type="dxa"/>
            </w:tcMar>
          </w:tcPr>
          <w:p w14:paraId="37B484EB" w14:textId="77777777" w:rsidR="00076E78" w:rsidRDefault="00076E78">
            <w:pPr>
              <w:jc w:val="center"/>
              <w:rPr>
                <w:rFonts w:ascii="Georgia" w:eastAsia="Georgia" w:hAnsi="Georgia" w:cs="Georgia"/>
                <w:b/>
                <w:sz w:val="10"/>
                <w:szCs w:val="10"/>
              </w:rPr>
            </w:pPr>
          </w:p>
        </w:tc>
        <w:tc>
          <w:tcPr>
            <w:tcW w:w="2340" w:type="dxa"/>
            <w:gridSpan w:val="2"/>
            <w:shd w:val="clear" w:color="auto" w:fill="auto"/>
            <w:tcMar>
              <w:top w:w="100" w:type="dxa"/>
              <w:left w:w="100" w:type="dxa"/>
              <w:bottom w:w="100" w:type="dxa"/>
              <w:right w:w="100" w:type="dxa"/>
            </w:tcMar>
          </w:tcPr>
          <w:p w14:paraId="235BFA6C" w14:textId="77777777" w:rsidR="00076E78" w:rsidRDefault="00076E78">
            <w:pPr>
              <w:jc w:val="center"/>
              <w:rPr>
                <w:rFonts w:ascii="Georgia" w:eastAsia="Georgia" w:hAnsi="Georgia" w:cs="Georgia"/>
                <w:b/>
              </w:rPr>
            </w:pPr>
          </w:p>
        </w:tc>
        <w:tc>
          <w:tcPr>
            <w:tcW w:w="2340" w:type="dxa"/>
            <w:shd w:val="clear" w:color="auto" w:fill="auto"/>
            <w:tcMar>
              <w:top w:w="100" w:type="dxa"/>
              <w:left w:w="100" w:type="dxa"/>
              <w:bottom w:w="100" w:type="dxa"/>
              <w:right w:w="100" w:type="dxa"/>
            </w:tcMar>
          </w:tcPr>
          <w:p w14:paraId="1AA2CCEA" w14:textId="77777777" w:rsidR="00076E78" w:rsidRDefault="00076E78">
            <w:pPr>
              <w:jc w:val="center"/>
              <w:rPr>
                <w:rFonts w:ascii="Georgia" w:eastAsia="Georgia" w:hAnsi="Georgia" w:cs="Georgia"/>
                <w:b/>
              </w:rPr>
            </w:pPr>
          </w:p>
        </w:tc>
      </w:tr>
      <w:tr w:rsidR="00076E78" w14:paraId="1BD424A7" w14:textId="77777777">
        <w:trPr>
          <w:trHeight w:val="420"/>
        </w:trPr>
        <w:tc>
          <w:tcPr>
            <w:tcW w:w="9360" w:type="dxa"/>
            <w:gridSpan w:val="6"/>
            <w:shd w:val="clear" w:color="auto" w:fill="auto"/>
            <w:tcMar>
              <w:top w:w="100" w:type="dxa"/>
              <w:left w:w="100" w:type="dxa"/>
              <w:bottom w:w="100" w:type="dxa"/>
              <w:right w:w="100" w:type="dxa"/>
            </w:tcMar>
          </w:tcPr>
          <w:p w14:paraId="63A06874" w14:textId="77777777" w:rsidR="00076E78" w:rsidRDefault="00000000">
            <w:pPr>
              <w:rPr>
                <w:rFonts w:ascii="Georgia" w:eastAsia="Georgia" w:hAnsi="Georgia" w:cs="Georgia"/>
                <w:b/>
              </w:rPr>
            </w:pPr>
            <w:r>
              <w:rPr>
                <w:rFonts w:ascii="Georgia" w:eastAsia="Georgia" w:hAnsi="Georgia" w:cs="Georgia"/>
                <w:b/>
              </w:rPr>
              <w:t>Contact Information for Faculty Lead Submitting this Proposal</w:t>
            </w:r>
          </w:p>
        </w:tc>
      </w:tr>
      <w:tr w:rsidR="00076E78" w14:paraId="5B819F40" w14:textId="77777777">
        <w:trPr>
          <w:trHeight w:val="420"/>
        </w:trPr>
        <w:tc>
          <w:tcPr>
            <w:tcW w:w="2340" w:type="dxa"/>
            <w:shd w:val="clear" w:color="auto" w:fill="auto"/>
            <w:tcMar>
              <w:top w:w="100" w:type="dxa"/>
              <w:left w:w="100" w:type="dxa"/>
              <w:bottom w:w="100" w:type="dxa"/>
              <w:right w:w="100" w:type="dxa"/>
            </w:tcMar>
          </w:tcPr>
          <w:p w14:paraId="348ECD78" w14:textId="77777777" w:rsidR="00076E78" w:rsidRDefault="00000000">
            <w:pPr>
              <w:rPr>
                <w:rFonts w:ascii="Georgia" w:eastAsia="Georgia" w:hAnsi="Georgia" w:cs="Georgia"/>
                <w:b/>
              </w:rPr>
            </w:pPr>
            <w:r>
              <w:rPr>
                <w:rFonts w:ascii="Georgia" w:eastAsia="Georgia" w:hAnsi="Georgia" w:cs="Georgia"/>
              </w:rPr>
              <w:t>Contact Person:</w:t>
            </w:r>
          </w:p>
        </w:tc>
        <w:tc>
          <w:tcPr>
            <w:tcW w:w="2340" w:type="dxa"/>
            <w:gridSpan w:val="2"/>
            <w:shd w:val="clear" w:color="auto" w:fill="auto"/>
            <w:tcMar>
              <w:top w:w="100" w:type="dxa"/>
              <w:left w:w="100" w:type="dxa"/>
              <w:bottom w:w="100" w:type="dxa"/>
              <w:right w:w="100" w:type="dxa"/>
            </w:tcMar>
          </w:tcPr>
          <w:p w14:paraId="656D5446" w14:textId="77777777" w:rsidR="00076E78" w:rsidRDefault="00000000">
            <w:pPr>
              <w:rPr>
                <w:rFonts w:ascii="Georgia" w:eastAsia="Georgia" w:hAnsi="Georgia" w:cs="Georgia"/>
                <w:b/>
              </w:rPr>
            </w:pPr>
            <w:r>
              <w:rPr>
                <w:rFonts w:ascii="Georgia" w:eastAsia="Georgia" w:hAnsi="Georgia" w:cs="Georgia"/>
              </w:rPr>
              <w:t>School/Department:</w:t>
            </w:r>
          </w:p>
        </w:tc>
        <w:tc>
          <w:tcPr>
            <w:tcW w:w="2340" w:type="dxa"/>
            <w:gridSpan w:val="2"/>
            <w:shd w:val="clear" w:color="auto" w:fill="auto"/>
            <w:tcMar>
              <w:top w:w="100" w:type="dxa"/>
              <w:left w:w="100" w:type="dxa"/>
              <w:bottom w:w="100" w:type="dxa"/>
              <w:right w:w="100" w:type="dxa"/>
            </w:tcMar>
          </w:tcPr>
          <w:p w14:paraId="2E46FFE9" w14:textId="77777777" w:rsidR="00076E78" w:rsidRDefault="00000000">
            <w:pPr>
              <w:rPr>
                <w:rFonts w:ascii="Georgia" w:eastAsia="Georgia" w:hAnsi="Georgia" w:cs="Georgia"/>
              </w:rPr>
            </w:pPr>
            <w:r>
              <w:rPr>
                <w:rFonts w:ascii="Georgia" w:eastAsia="Georgia" w:hAnsi="Georgia" w:cs="Georgia"/>
              </w:rPr>
              <w:t>Phone:</w:t>
            </w:r>
          </w:p>
          <w:p w14:paraId="74D4587F" w14:textId="77777777" w:rsidR="00076E78" w:rsidRDefault="00076E78">
            <w:pPr>
              <w:spacing w:line="240" w:lineRule="auto"/>
              <w:jc w:val="center"/>
              <w:rPr>
                <w:rFonts w:ascii="Georgia" w:eastAsia="Georgia" w:hAnsi="Georgia" w:cs="Georgia"/>
              </w:rPr>
            </w:pPr>
          </w:p>
        </w:tc>
        <w:tc>
          <w:tcPr>
            <w:tcW w:w="2340" w:type="dxa"/>
            <w:shd w:val="clear" w:color="auto" w:fill="auto"/>
            <w:tcMar>
              <w:top w:w="100" w:type="dxa"/>
              <w:left w:w="100" w:type="dxa"/>
              <w:bottom w:w="100" w:type="dxa"/>
              <w:right w:w="100" w:type="dxa"/>
            </w:tcMar>
          </w:tcPr>
          <w:p w14:paraId="1153EB96" w14:textId="77777777" w:rsidR="00076E78" w:rsidRDefault="00000000">
            <w:pPr>
              <w:rPr>
                <w:rFonts w:ascii="Georgia" w:eastAsia="Georgia" w:hAnsi="Georgia" w:cs="Georgia"/>
                <w:b/>
              </w:rPr>
            </w:pPr>
            <w:r>
              <w:rPr>
                <w:rFonts w:ascii="Georgia" w:eastAsia="Georgia" w:hAnsi="Georgia" w:cs="Georgia"/>
              </w:rPr>
              <w:t>E-mail Address:</w:t>
            </w:r>
          </w:p>
        </w:tc>
      </w:tr>
      <w:tr w:rsidR="00076E78" w14:paraId="150216FE" w14:textId="77777777">
        <w:trPr>
          <w:trHeight w:val="420"/>
        </w:trPr>
        <w:tc>
          <w:tcPr>
            <w:tcW w:w="2340" w:type="dxa"/>
            <w:shd w:val="clear" w:color="auto" w:fill="auto"/>
            <w:tcMar>
              <w:top w:w="100" w:type="dxa"/>
              <w:left w:w="100" w:type="dxa"/>
              <w:bottom w:w="100" w:type="dxa"/>
              <w:right w:w="100" w:type="dxa"/>
            </w:tcMar>
          </w:tcPr>
          <w:p w14:paraId="16C73837" w14:textId="77777777" w:rsidR="00076E78" w:rsidRDefault="00076E78">
            <w:pPr>
              <w:rPr>
                <w:rFonts w:ascii="Georgia" w:eastAsia="Georgia" w:hAnsi="Georgia" w:cs="Georgia"/>
                <w:b/>
              </w:rPr>
            </w:pPr>
          </w:p>
          <w:p w14:paraId="73C440E9" w14:textId="77777777" w:rsidR="00076E78" w:rsidRDefault="00076E78">
            <w:pPr>
              <w:rPr>
                <w:rFonts w:ascii="Georgia" w:eastAsia="Georgia" w:hAnsi="Georgia" w:cs="Georgia"/>
                <w:b/>
              </w:rPr>
            </w:pPr>
          </w:p>
          <w:p w14:paraId="4AFB2DEB" w14:textId="77777777" w:rsidR="00076E78" w:rsidRDefault="00076E78">
            <w:pPr>
              <w:rPr>
                <w:rFonts w:ascii="Georgia" w:eastAsia="Georgia" w:hAnsi="Georgia" w:cs="Georgia"/>
                <w:b/>
              </w:rPr>
            </w:pPr>
          </w:p>
        </w:tc>
        <w:tc>
          <w:tcPr>
            <w:tcW w:w="2340" w:type="dxa"/>
            <w:gridSpan w:val="2"/>
            <w:shd w:val="clear" w:color="auto" w:fill="auto"/>
            <w:tcMar>
              <w:top w:w="100" w:type="dxa"/>
              <w:left w:w="100" w:type="dxa"/>
              <w:bottom w:w="100" w:type="dxa"/>
              <w:right w:w="100" w:type="dxa"/>
            </w:tcMar>
          </w:tcPr>
          <w:p w14:paraId="211D7334" w14:textId="77777777" w:rsidR="00076E78" w:rsidRDefault="00076E78">
            <w:pPr>
              <w:spacing w:line="240" w:lineRule="auto"/>
              <w:jc w:val="center"/>
              <w:rPr>
                <w:rFonts w:ascii="Georgia" w:eastAsia="Georgia" w:hAnsi="Georgia" w:cs="Georgia"/>
                <w:b/>
              </w:rPr>
            </w:pPr>
          </w:p>
        </w:tc>
        <w:tc>
          <w:tcPr>
            <w:tcW w:w="2340" w:type="dxa"/>
            <w:gridSpan w:val="2"/>
            <w:shd w:val="clear" w:color="auto" w:fill="auto"/>
            <w:tcMar>
              <w:top w:w="100" w:type="dxa"/>
              <w:left w:w="100" w:type="dxa"/>
              <w:bottom w:w="100" w:type="dxa"/>
              <w:right w:w="100" w:type="dxa"/>
            </w:tcMar>
          </w:tcPr>
          <w:p w14:paraId="01D95BC6" w14:textId="77777777" w:rsidR="00076E78" w:rsidRDefault="00076E78">
            <w:pPr>
              <w:spacing w:line="240" w:lineRule="auto"/>
              <w:jc w:val="center"/>
              <w:rPr>
                <w:rFonts w:ascii="Georgia" w:eastAsia="Georgia" w:hAnsi="Georgia" w:cs="Georgia"/>
                <w:b/>
              </w:rPr>
            </w:pPr>
          </w:p>
        </w:tc>
        <w:tc>
          <w:tcPr>
            <w:tcW w:w="2340" w:type="dxa"/>
            <w:shd w:val="clear" w:color="auto" w:fill="auto"/>
            <w:tcMar>
              <w:top w:w="100" w:type="dxa"/>
              <w:left w:w="100" w:type="dxa"/>
              <w:bottom w:w="100" w:type="dxa"/>
              <w:right w:w="100" w:type="dxa"/>
            </w:tcMar>
          </w:tcPr>
          <w:p w14:paraId="0AA27228" w14:textId="77777777" w:rsidR="00076E78" w:rsidRDefault="00076E78">
            <w:pPr>
              <w:spacing w:line="240" w:lineRule="auto"/>
              <w:jc w:val="center"/>
              <w:rPr>
                <w:rFonts w:ascii="Georgia" w:eastAsia="Georgia" w:hAnsi="Georgia" w:cs="Georgia"/>
                <w:b/>
              </w:rPr>
            </w:pPr>
          </w:p>
        </w:tc>
      </w:tr>
      <w:tr w:rsidR="00076E78" w14:paraId="79AC6A17" w14:textId="77777777">
        <w:trPr>
          <w:trHeight w:val="420"/>
        </w:trPr>
        <w:tc>
          <w:tcPr>
            <w:tcW w:w="9360" w:type="dxa"/>
            <w:gridSpan w:val="6"/>
            <w:shd w:val="clear" w:color="auto" w:fill="auto"/>
            <w:tcMar>
              <w:top w:w="100" w:type="dxa"/>
              <w:left w:w="100" w:type="dxa"/>
              <w:bottom w:w="100" w:type="dxa"/>
              <w:right w:w="100" w:type="dxa"/>
            </w:tcMar>
          </w:tcPr>
          <w:p w14:paraId="0C38CA0F" w14:textId="77777777" w:rsidR="00076E78" w:rsidRDefault="00000000">
            <w:pPr>
              <w:jc w:val="center"/>
              <w:rPr>
                <w:rFonts w:ascii="Georgia" w:eastAsia="Georgia" w:hAnsi="Georgia" w:cs="Georgia"/>
                <w:b/>
              </w:rPr>
            </w:pPr>
            <w:r>
              <w:rPr>
                <w:rFonts w:ascii="Georgia" w:eastAsia="Georgia" w:hAnsi="Georgia" w:cs="Georgia"/>
                <w:b/>
              </w:rPr>
              <w:t>Course Information</w:t>
            </w:r>
          </w:p>
        </w:tc>
      </w:tr>
      <w:tr w:rsidR="00076E78" w14:paraId="0E3847C4" w14:textId="77777777">
        <w:trPr>
          <w:trHeight w:val="420"/>
        </w:trPr>
        <w:tc>
          <w:tcPr>
            <w:tcW w:w="9360" w:type="dxa"/>
            <w:gridSpan w:val="6"/>
            <w:shd w:val="clear" w:color="auto" w:fill="auto"/>
            <w:tcMar>
              <w:top w:w="100" w:type="dxa"/>
              <w:left w:w="100" w:type="dxa"/>
              <w:bottom w:w="100" w:type="dxa"/>
              <w:right w:w="100" w:type="dxa"/>
            </w:tcMar>
          </w:tcPr>
          <w:p w14:paraId="666EE53C" w14:textId="77777777" w:rsidR="00076E78" w:rsidRDefault="00000000">
            <w:pPr>
              <w:spacing w:before="200" w:after="120"/>
              <w:rPr>
                <w:rFonts w:ascii="Georgia" w:eastAsia="Georgia" w:hAnsi="Georgia" w:cs="Georgia"/>
              </w:rPr>
            </w:pPr>
            <w:r>
              <w:rPr>
                <w:rFonts w:ascii="Georgia" w:eastAsia="Georgia" w:hAnsi="Georgia" w:cs="Georgia"/>
              </w:rPr>
              <w:t>Which general subject area of the Core Curriculum does this course currently fulfill?</w:t>
            </w:r>
          </w:p>
          <w:p w14:paraId="475D0E2E" w14:textId="77777777" w:rsidR="00076E78" w:rsidRDefault="00000000">
            <w:pPr>
              <w:spacing w:before="200" w:after="120"/>
              <w:rPr>
                <w:rFonts w:ascii="Georgia" w:eastAsia="Georgia" w:hAnsi="Georgia" w:cs="Georgia"/>
              </w:rPr>
            </w:pPr>
            <w:r>
              <w:rPr>
                <w:rFonts w:ascii="Georgia" w:eastAsia="Georgia" w:hAnsi="Georgia" w:cs="Georgia"/>
              </w:rPr>
              <w:t xml:space="preserve">Select One: </w:t>
            </w:r>
          </w:p>
          <w:p w14:paraId="57F5DD51" w14:textId="77777777" w:rsidR="00076E78" w:rsidRDefault="00000000">
            <w:pPr>
              <w:spacing w:before="60" w:after="60"/>
              <w:rPr>
                <w:rFonts w:ascii="Georgia" w:eastAsia="Georgia" w:hAnsi="Georgia" w:cs="Georgia"/>
              </w:rPr>
            </w:pPr>
            <w:sdt>
              <w:sdtPr>
                <w:alias w:val="Subject Area"/>
                <w:id w:val="454522738"/>
                <w:dropDownList>
                  <w:listItem w:displayText="English Composition" w:value="English Composition"/>
                  <w:listItem w:displayText="Study and Technology Skills" w:value="Study and Technology Skills"/>
                  <w:listItem w:displayText="Mathematics" w:value="Mathematics"/>
                  <w:listItem w:displayText="Natural Sciences" w:value="Natural Sciences"/>
                  <w:listItem w:displayText="Social Sciences" w:value="Social Sciences"/>
                  <w:listItem w:displayText="Fine Arts" w:value="Fine Arts"/>
                  <w:listItem w:displayText="Humanities" w:value="Humanities"/>
                  <w:listItem w:displayText="Cultural Diversity" w:value="Cultural Diversity"/>
                </w:dropDownList>
              </w:sdtPr>
              <w:sdtContent>
                <w:r>
                  <w:rPr>
                    <w:rFonts w:ascii="Georgia" w:eastAsia="Georgia" w:hAnsi="Georgia" w:cs="Georgia"/>
                    <w:color w:val="000000"/>
                    <w:shd w:val="clear" w:color="auto" w:fill="E8EAED"/>
                  </w:rPr>
                  <w:t>Humanities</w:t>
                </w:r>
              </w:sdtContent>
            </w:sdt>
            <w:r>
              <w:rPr>
                <w:rFonts w:ascii="Georgia" w:eastAsia="Georgia" w:hAnsi="Georgia" w:cs="Georgia"/>
              </w:rPr>
              <w:t xml:space="preserve"> </w:t>
            </w:r>
          </w:p>
        </w:tc>
      </w:tr>
      <w:tr w:rsidR="00076E78" w14:paraId="702DFEFB" w14:textId="77777777">
        <w:trPr>
          <w:trHeight w:val="420"/>
        </w:trPr>
        <w:tc>
          <w:tcPr>
            <w:tcW w:w="9360" w:type="dxa"/>
            <w:gridSpan w:val="6"/>
            <w:shd w:val="clear" w:color="auto" w:fill="auto"/>
            <w:tcMar>
              <w:top w:w="100" w:type="dxa"/>
              <w:left w:w="100" w:type="dxa"/>
              <w:bottom w:w="100" w:type="dxa"/>
              <w:right w:w="100" w:type="dxa"/>
            </w:tcMar>
          </w:tcPr>
          <w:p w14:paraId="2025EDCA" w14:textId="77777777" w:rsidR="00076E78" w:rsidRDefault="00000000">
            <w:pPr>
              <w:spacing w:before="60" w:after="60"/>
              <w:rPr>
                <w:rFonts w:ascii="Georgia" w:eastAsia="Georgia" w:hAnsi="Georgia" w:cs="Georgia"/>
              </w:rPr>
            </w:pPr>
            <w:r>
              <w:rPr>
                <w:rFonts w:ascii="Georgia" w:eastAsia="Georgia" w:hAnsi="Georgia" w:cs="Georgia"/>
              </w:rPr>
              <w:t>Identify the two Essential Learning Outcomes (ELOs) this course will meaningfully address. For each ELO you add, there must be a key assessment that shows student understanding of the ELO. Each class in the Core Curriculum should have one ELO from the “Community Engagement” category and one outcome from either Critical Thinking OR Communication.</w:t>
            </w:r>
          </w:p>
          <w:p w14:paraId="6A203213" w14:textId="77777777" w:rsidR="00076E78" w:rsidRDefault="00000000">
            <w:pPr>
              <w:spacing w:before="60" w:after="60"/>
              <w:ind w:left="540"/>
              <w:rPr>
                <w:rFonts w:ascii="Georgia" w:eastAsia="Georgia" w:hAnsi="Georgia" w:cs="Georgia"/>
              </w:rPr>
            </w:pPr>
            <w:r>
              <w:rPr>
                <w:rFonts w:ascii="Georgia" w:eastAsia="Georgia" w:hAnsi="Georgia" w:cs="Georgia"/>
              </w:rPr>
              <w:t xml:space="preserve"> </w:t>
            </w:r>
          </w:p>
        </w:tc>
      </w:tr>
      <w:tr w:rsidR="00076E78" w14:paraId="1A51A8EB" w14:textId="77777777">
        <w:trPr>
          <w:trHeight w:val="420"/>
        </w:trPr>
        <w:tc>
          <w:tcPr>
            <w:tcW w:w="3120" w:type="dxa"/>
            <w:gridSpan w:val="2"/>
            <w:shd w:val="clear" w:color="auto" w:fill="auto"/>
            <w:tcMar>
              <w:top w:w="100" w:type="dxa"/>
              <w:left w:w="100" w:type="dxa"/>
              <w:bottom w:w="100" w:type="dxa"/>
              <w:right w:w="100" w:type="dxa"/>
            </w:tcMar>
          </w:tcPr>
          <w:p w14:paraId="2F9BDB98" w14:textId="77777777" w:rsidR="00076E78" w:rsidRDefault="00000000">
            <w:pPr>
              <w:spacing w:before="60" w:after="60"/>
              <w:rPr>
                <w:rFonts w:ascii="Georgia" w:eastAsia="Georgia" w:hAnsi="Georgia" w:cs="Georgia"/>
              </w:rPr>
            </w:pPr>
            <w:r>
              <w:rPr>
                <w:rFonts w:ascii="Georgia" w:eastAsia="Georgia" w:hAnsi="Georgia" w:cs="Georgia"/>
              </w:rPr>
              <w:t>Critical Thinking</w:t>
            </w:r>
          </w:p>
          <w:p w14:paraId="09442C2A" w14:textId="57BA2ADB" w:rsidR="00076E78" w:rsidRDefault="00385D16" w:rsidP="00385D16">
            <w:pPr>
              <w:spacing w:before="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bookmarkStart w:id="0" w:name="Check1"/>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bookmarkEnd w:id="0"/>
            <w:r>
              <w:rPr>
                <w:rFonts w:ascii="Georgia" w:eastAsia="Georgia" w:hAnsi="Georgia" w:cs="Georgia"/>
              </w:rPr>
              <w:t xml:space="preserve"> </w:t>
            </w:r>
            <w:r w:rsidR="00000000">
              <w:rPr>
                <w:rFonts w:ascii="Georgia" w:eastAsia="Georgia" w:hAnsi="Georgia" w:cs="Georgia"/>
              </w:rPr>
              <w:t>Inquiry and Analysis</w:t>
            </w:r>
          </w:p>
          <w:p w14:paraId="175F07D9" w14:textId="56735272"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Information Literacy</w:t>
            </w:r>
          </w:p>
          <w:p w14:paraId="33BCD956" w14:textId="617570AC"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Lifelong Learning</w:t>
            </w:r>
          </w:p>
          <w:p w14:paraId="6EEA9959" w14:textId="2CF4F330" w:rsidR="00076E78" w:rsidRDefault="00385D16" w:rsidP="00385D16">
            <w:pPr>
              <w:spacing w:after="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Quantitative Reasoning</w:t>
            </w:r>
          </w:p>
          <w:p w14:paraId="3909D4C2" w14:textId="77777777" w:rsidR="00076E78" w:rsidRDefault="00076E78">
            <w:pPr>
              <w:spacing w:before="60" w:after="60"/>
              <w:rPr>
                <w:rFonts w:ascii="Georgia" w:eastAsia="Georgia" w:hAnsi="Georgia" w:cs="Georgia"/>
              </w:rPr>
            </w:pPr>
          </w:p>
        </w:tc>
        <w:tc>
          <w:tcPr>
            <w:tcW w:w="3120" w:type="dxa"/>
            <w:gridSpan w:val="2"/>
            <w:shd w:val="clear" w:color="auto" w:fill="auto"/>
            <w:tcMar>
              <w:top w:w="100" w:type="dxa"/>
              <w:left w:w="100" w:type="dxa"/>
              <w:bottom w:w="100" w:type="dxa"/>
              <w:right w:w="100" w:type="dxa"/>
            </w:tcMar>
          </w:tcPr>
          <w:p w14:paraId="4933DFD5" w14:textId="77777777" w:rsidR="00076E78" w:rsidRDefault="00000000">
            <w:pPr>
              <w:spacing w:before="60" w:after="60"/>
              <w:rPr>
                <w:rFonts w:ascii="Georgia" w:eastAsia="Georgia" w:hAnsi="Georgia" w:cs="Georgia"/>
              </w:rPr>
            </w:pPr>
            <w:r>
              <w:rPr>
                <w:rFonts w:ascii="Georgia" w:eastAsia="Georgia" w:hAnsi="Georgia" w:cs="Georgia"/>
              </w:rPr>
              <w:t>Communication</w:t>
            </w:r>
          </w:p>
          <w:p w14:paraId="661EC18C" w14:textId="2F31AD5E" w:rsidR="00076E78" w:rsidRDefault="00385D16" w:rsidP="00385D16">
            <w:pPr>
              <w:spacing w:before="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Written Communication</w:t>
            </w:r>
          </w:p>
          <w:p w14:paraId="44F40987" w14:textId="585DA9F8"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Oral/Interpersonal Communication</w:t>
            </w:r>
          </w:p>
          <w:p w14:paraId="611E4892" w14:textId="071F4A5F"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Co-Creative Problem Solving</w:t>
            </w:r>
          </w:p>
          <w:p w14:paraId="61D302A5" w14:textId="30C531BF" w:rsidR="00076E78" w:rsidRDefault="00385D16" w:rsidP="00385D16">
            <w:pPr>
              <w:spacing w:after="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Creative Expression and Aesthetics</w:t>
            </w:r>
          </w:p>
        </w:tc>
        <w:tc>
          <w:tcPr>
            <w:tcW w:w="3120" w:type="dxa"/>
            <w:gridSpan w:val="2"/>
            <w:shd w:val="clear" w:color="auto" w:fill="auto"/>
            <w:tcMar>
              <w:top w:w="100" w:type="dxa"/>
              <w:left w:w="100" w:type="dxa"/>
              <w:bottom w:w="100" w:type="dxa"/>
              <w:right w:w="100" w:type="dxa"/>
            </w:tcMar>
          </w:tcPr>
          <w:p w14:paraId="77196C93" w14:textId="77777777" w:rsidR="00076E78" w:rsidRDefault="00000000">
            <w:pPr>
              <w:spacing w:before="60" w:after="60"/>
              <w:rPr>
                <w:rFonts w:ascii="Georgia" w:eastAsia="Georgia" w:hAnsi="Georgia" w:cs="Georgia"/>
              </w:rPr>
            </w:pPr>
            <w:r>
              <w:rPr>
                <w:rFonts w:ascii="Georgia" w:eastAsia="Georgia" w:hAnsi="Georgia" w:cs="Georgia"/>
              </w:rPr>
              <w:t>Community Engagement</w:t>
            </w:r>
          </w:p>
          <w:p w14:paraId="25672E2D" w14:textId="0F79181E" w:rsidR="00076E78" w:rsidRDefault="00385D16" w:rsidP="00385D16">
            <w:pPr>
              <w:spacing w:before="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Civic Knowledge and Engagement</w:t>
            </w:r>
          </w:p>
          <w:p w14:paraId="0263480C" w14:textId="73360F2C"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Diversity, Equity, and Inclusion</w:t>
            </w:r>
          </w:p>
          <w:p w14:paraId="35CFA3B7" w14:textId="6880AB2E"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Critical Literacy</w:t>
            </w:r>
          </w:p>
          <w:p w14:paraId="79C87587" w14:textId="042E0934" w:rsidR="00076E78" w:rsidRDefault="00385D16" w:rsidP="00385D16">
            <w:pPr>
              <w:spacing w:after="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Ethical Reasoning</w:t>
            </w:r>
          </w:p>
        </w:tc>
      </w:tr>
      <w:tr w:rsidR="00076E78" w14:paraId="6309056B" w14:textId="77777777">
        <w:trPr>
          <w:trHeight w:val="420"/>
        </w:trPr>
        <w:tc>
          <w:tcPr>
            <w:tcW w:w="9360" w:type="dxa"/>
            <w:gridSpan w:val="6"/>
            <w:shd w:val="clear" w:color="auto" w:fill="auto"/>
            <w:tcMar>
              <w:top w:w="100" w:type="dxa"/>
              <w:left w:w="100" w:type="dxa"/>
              <w:bottom w:w="100" w:type="dxa"/>
              <w:right w:w="100" w:type="dxa"/>
            </w:tcMar>
          </w:tcPr>
          <w:p w14:paraId="49C9F000" w14:textId="77777777" w:rsidR="00076E78" w:rsidRDefault="00000000">
            <w:pPr>
              <w:spacing w:before="60" w:after="60"/>
              <w:rPr>
                <w:rFonts w:ascii="Georgia" w:eastAsia="Georgia" w:hAnsi="Georgia" w:cs="Georgia"/>
              </w:rPr>
            </w:pPr>
            <w:r>
              <w:rPr>
                <w:rFonts w:ascii="Georgia" w:eastAsia="Georgia" w:hAnsi="Georgia" w:cs="Georgia"/>
              </w:rPr>
              <w:lastRenderedPageBreak/>
              <w:t>If your proposal does not include one ELO from the “Community Engagement” category or it does not have one outcome from either Critical Thinking OR Communication category, please provide a rationale here</w:t>
            </w:r>
          </w:p>
        </w:tc>
      </w:tr>
      <w:tr w:rsidR="00076E78" w14:paraId="64FEF532" w14:textId="77777777">
        <w:trPr>
          <w:trHeight w:val="420"/>
        </w:trPr>
        <w:tc>
          <w:tcPr>
            <w:tcW w:w="9360" w:type="dxa"/>
            <w:gridSpan w:val="6"/>
            <w:shd w:val="clear" w:color="auto" w:fill="auto"/>
            <w:tcMar>
              <w:top w:w="100" w:type="dxa"/>
              <w:left w:w="100" w:type="dxa"/>
              <w:bottom w:w="100" w:type="dxa"/>
              <w:right w:w="100" w:type="dxa"/>
            </w:tcMar>
          </w:tcPr>
          <w:p w14:paraId="6C21B668" w14:textId="77777777" w:rsidR="00076E78" w:rsidRDefault="00076E78">
            <w:pPr>
              <w:rPr>
                <w:rFonts w:ascii="Georgia" w:eastAsia="Georgia" w:hAnsi="Georgia" w:cs="Georgia"/>
                <w:sz w:val="24"/>
                <w:szCs w:val="24"/>
              </w:rPr>
            </w:pPr>
          </w:p>
          <w:p w14:paraId="645F9A22" w14:textId="77777777" w:rsidR="00076E78" w:rsidRDefault="00000000">
            <w:pPr>
              <w:rPr>
                <w:rFonts w:ascii="Georgia" w:eastAsia="Georgia" w:hAnsi="Georgia" w:cs="Georgia"/>
                <w:sz w:val="24"/>
                <w:szCs w:val="24"/>
              </w:rPr>
            </w:pPr>
            <w:r>
              <w:rPr>
                <w:rFonts w:ascii="Georgia" w:eastAsia="Georgia" w:hAnsi="Georgia" w:cs="Georgia"/>
                <w:sz w:val="24"/>
                <w:szCs w:val="24"/>
              </w:rPr>
              <w:t xml:space="preserve"> </w:t>
            </w:r>
          </w:p>
          <w:p w14:paraId="42A8E8FC" w14:textId="77777777" w:rsidR="00076E78" w:rsidRDefault="00076E78">
            <w:pPr>
              <w:spacing w:before="200" w:after="120"/>
              <w:rPr>
                <w:rFonts w:ascii="Georgia" w:eastAsia="Georgia" w:hAnsi="Georgia" w:cs="Georgia"/>
              </w:rPr>
            </w:pPr>
          </w:p>
        </w:tc>
      </w:tr>
    </w:tbl>
    <w:p w14:paraId="24115D5A" w14:textId="77777777" w:rsidR="00076E78" w:rsidRDefault="00076E78">
      <w:pPr>
        <w:rPr>
          <w:rFonts w:ascii="Georgia" w:eastAsia="Georgia" w:hAnsi="Georgia" w:cs="Georgia"/>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76E78" w14:paraId="5EDC2951" w14:textId="77777777">
        <w:trPr>
          <w:trHeight w:val="420"/>
        </w:trPr>
        <w:tc>
          <w:tcPr>
            <w:tcW w:w="9360" w:type="dxa"/>
            <w:shd w:val="clear" w:color="auto" w:fill="auto"/>
            <w:tcMar>
              <w:top w:w="100" w:type="dxa"/>
              <w:left w:w="100" w:type="dxa"/>
              <w:bottom w:w="100" w:type="dxa"/>
              <w:right w:w="100" w:type="dxa"/>
            </w:tcMar>
          </w:tcPr>
          <w:p w14:paraId="49370589" w14:textId="77777777" w:rsidR="00076E78" w:rsidRDefault="00000000">
            <w:pPr>
              <w:spacing w:before="60" w:after="60"/>
              <w:rPr>
                <w:rFonts w:ascii="Georgia" w:eastAsia="Georgia" w:hAnsi="Georgia" w:cs="Georgia"/>
                <w:b/>
              </w:rPr>
            </w:pPr>
            <w:r>
              <w:rPr>
                <w:rFonts w:ascii="Georgia" w:eastAsia="Georgia" w:hAnsi="Georgia" w:cs="Georgia"/>
                <w:b/>
              </w:rPr>
              <w:t>Essential Learning Outcome 1</w:t>
            </w:r>
          </w:p>
        </w:tc>
      </w:tr>
      <w:tr w:rsidR="00076E78" w14:paraId="465E2AEA" w14:textId="77777777">
        <w:trPr>
          <w:trHeight w:val="420"/>
        </w:trPr>
        <w:tc>
          <w:tcPr>
            <w:tcW w:w="9360" w:type="dxa"/>
            <w:shd w:val="clear" w:color="auto" w:fill="auto"/>
            <w:tcMar>
              <w:top w:w="100" w:type="dxa"/>
              <w:left w:w="100" w:type="dxa"/>
              <w:bottom w:w="100" w:type="dxa"/>
              <w:right w:w="100" w:type="dxa"/>
            </w:tcMar>
          </w:tcPr>
          <w:p w14:paraId="3F29EC61" w14:textId="77777777" w:rsidR="00076E78" w:rsidRDefault="00000000">
            <w:pPr>
              <w:spacing w:before="60" w:after="60"/>
              <w:rPr>
                <w:rFonts w:ascii="Georgia" w:eastAsia="Georgia" w:hAnsi="Georgia" w:cs="Georgia"/>
              </w:rPr>
            </w:pPr>
            <w:r>
              <w:rPr>
                <w:rFonts w:ascii="Georgia" w:eastAsia="Georgia" w:hAnsi="Georgia" w:cs="Georgia"/>
              </w:rPr>
              <w:t>For the first ELO you selected (ELO 1), name the key assessment you will use and provide the instructions students receive. A key assessment directly addresses the ELO and may be evaluated by review committees. Every section of the course must use this key assessment or an equivalent.</w:t>
            </w:r>
          </w:p>
        </w:tc>
      </w:tr>
      <w:tr w:rsidR="00076E78" w14:paraId="1076E99B" w14:textId="77777777">
        <w:trPr>
          <w:trHeight w:val="420"/>
        </w:trPr>
        <w:tc>
          <w:tcPr>
            <w:tcW w:w="9360" w:type="dxa"/>
            <w:shd w:val="clear" w:color="auto" w:fill="auto"/>
            <w:tcMar>
              <w:top w:w="100" w:type="dxa"/>
              <w:left w:w="100" w:type="dxa"/>
              <w:bottom w:w="100" w:type="dxa"/>
              <w:right w:w="100" w:type="dxa"/>
            </w:tcMar>
          </w:tcPr>
          <w:p w14:paraId="25A13F82" w14:textId="77777777" w:rsidR="00076E78" w:rsidRDefault="00076E78">
            <w:pPr>
              <w:spacing w:before="60" w:after="60"/>
              <w:rPr>
                <w:rFonts w:ascii="Georgia" w:eastAsia="Georgia" w:hAnsi="Georgia" w:cs="Georgia"/>
              </w:rPr>
            </w:pPr>
          </w:p>
          <w:p w14:paraId="360E124D" w14:textId="77777777" w:rsidR="00076E78" w:rsidRDefault="00076E78">
            <w:pPr>
              <w:spacing w:before="60" w:after="60"/>
              <w:rPr>
                <w:rFonts w:ascii="Georgia" w:eastAsia="Georgia" w:hAnsi="Georgia" w:cs="Georgia"/>
              </w:rPr>
            </w:pPr>
          </w:p>
          <w:p w14:paraId="54E0F707" w14:textId="77777777" w:rsidR="00076E78" w:rsidRDefault="00076E78">
            <w:pPr>
              <w:rPr>
                <w:rFonts w:ascii="Georgia" w:eastAsia="Georgia" w:hAnsi="Georgia" w:cs="Georgia"/>
              </w:rPr>
            </w:pPr>
          </w:p>
          <w:p w14:paraId="5571A654" w14:textId="77777777" w:rsidR="00076E78" w:rsidRDefault="00076E78">
            <w:pPr>
              <w:spacing w:before="60" w:after="60"/>
              <w:rPr>
                <w:rFonts w:ascii="Georgia" w:eastAsia="Georgia" w:hAnsi="Georgia" w:cs="Georgia"/>
              </w:rPr>
            </w:pPr>
          </w:p>
          <w:p w14:paraId="0406B5BE" w14:textId="77777777" w:rsidR="00076E78" w:rsidRDefault="00076E78">
            <w:pPr>
              <w:rPr>
                <w:rFonts w:ascii="Georgia" w:eastAsia="Georgia" w:hAnsi="Georgia" w:cs="Georgia"/>
                <w:b/>
              </w:rPr>
            </w:pPr>
          </w:p>
        </w:tc>
      </w:tr>
      <w:tr w:rsidR="00076E78" w14:paraId="024EF504" w14:textId="77777777">
        <w:trPr>
          <w:trHeight w:val="420"/>
        </w:trPr>
        <w:tc>
          <w:tcPr>
            <w:tcW w:w="9360" w:type="dxa"/>
            <w:shd w:val="clear" w:color="auto" w:fill="auto"/>
            <w:tcMar>
              <w:top w:w="100" w:type="dxa"/>
              <w:left w:w="100" w:type="dxa"/>
              <w:bottom w:w="100" w:type="dxa"/>
              <w:right w:w="100" w:type="dxa"/>
            </w:tcMar>
          </w:tcPr>
          <w:p w14:paraId="7339C93E" w14:textId="77777777" w:rsidR="00385D16" w:rsidRDefault="00000000" w:rsidP="00385D16">
            <w:pPr>
              <w:spacing w:before="60" w:after="60"/>
              <w:rPr>
                <w:rFonts w:ascii="Georgia" w:eastAsia="Georgia" w:hAnsi="Georgia" w:cs="Georgia"/>
              </w:rPr>
            </w:pPr>
            <w:r>
              <w:rPr>
                <w:rFonts w:ascii="Georgia" w:eastAsia="Georgia" w:hAnsi="Georgia" w:cs="Georgia"/>
              </w:rPr>
              <w:t>Check One</w:t>
            </w:r>
          </w:p>
          <w:p w14:paraId="5CBF040F" w14:textId="59DEE5DE" w:rsidR="00076E78" w:rsidRDefault="00385D16" w:rsidP="00385D16">
            <w:pPr>
              <w:spacing w:before="60" w:after="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ELO 1 aligns with the primary focus of this course (e.g., “Written Communication” in a composition class)</w:t>
            </w:r>
          </w:p>
          <w:p w14:paraId="270B948F" w14:textId="500AC1B1" w:rsidR="00076E78" w:rsidRDefault="00385D16" w:rsidP="00385D16">
            <w:pPr>
              <w:spacing w:after="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ELO 1 is present, but not the primary focus of this course (e.g., “Quantitative Reasoning” in a history class)</w:t>
            </w:r>
          </w:p>
        </w:tc>
      </w:tr>
    </w:tbl>
    <w:p w14:paraId="2A1A3D5F" w14:textId="77777777" w:rsidR="00076E78" w:rsidRDefault="00076E78">
      <w:pPr>
        <w:rPr>
          <w:rFonts w:ascii="Georgia" w:eastAsia="Georgia" w:hAnsi="Georgia" w:cs="Georgia"/>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076E78" w14:paraId="67CD1FE8" w14:textId="77777777">
        <w:trPr>
          <w:trHeight w:val="590"/>
        </w:trPr>
        <w:tc>
          <w:tcPr>
            <w:tcW w:w="9360" w:type="dxa"/>
            <w:gridSpan w:val="2"/>
            <w:tcBorders>
              <w:top w:val="single" w:sz="7" w:space="0" w:color="000000"/>
              <w:left w:val="single" w:sz="7" w:space="0" w:color="000000"/>
              <w:bottom w:val="single" w:sz="7" w:space="0" w:color="000000"/>
              <w:right w:val="single" w:sz="7" w:space="0" w:color="000000"/>
            </w:tcBorders>
            <w:shd w:val="clear" w:color="auto" w:fill="D9E2F3"/>
            <w:tcMar>
              <w:top w:w="100" w:type="dxa"/>
              <w:left w:w="100" w:type="dxa"/>
              <w:bottom w:w="100" w:type="dxa"/>
              <w:right w:w="100" w:type="dxa"/>
            </w:tcMar>
          </w:tcPr>
          <w:p w14:paraId="4BB131B7" w14:textId="77777777" w:rsidR="00076E78" w:rsidRDefault="00000000">
            <w:pPr>
              <w:spacing w:before="60" w:after="60"/>
              <w:rPr>
                <w:rFonts w:ascii="Georgia" w:eastAsia="Georgia" w:hAnsi="Georgia" w:cs="Georgia"/>
              </w:rPr>
            </w:pPr>
            <w:r>
              <w:rPr>
                <w:rFonts w:ascii="Georgia" w:eastAsia="Georgia" w:hAnsi="Georgia" w:cs="Georgia"/>
              </w:rPr>
              <w:t xml:space="preserve">ELO 1 </w:t>
            </w:r>
            <w:proofErr w:type="spellStart"/>
            <w:r>
              <w:rPr>
                <w:rFonts w:ascii="Georgia" w:eastAsia="Georgia" w:hAnsi="Georgia" w:cs="Georgia"/>
              </w:rPr>
              <w:t>Rubic</w:t>
            </w:r>
            <w:proofErr w:type="spellEnd"/>
            <w:r>
              <w:rPr>
                <w:rFonts w:ascii="Georgia" w:eastAsia="Georgia" w:hAnsi="Georgia" w:cs="Georgia"/>
              </w:rPr>
              <w:t xml:space="preserve"> Alignment</w:t>
            </w:r>
          </w:p>
        </w:tc>
      </w:tr>
      <w:tr w:rsidR="00076E78" w14:paraId="073EF835" w14:textId="77777777" w:rsidTr="00385D16">
        <w:trPr>
          <w:trHeight w:val="1070"/>
        </w:trPr>
        <w:tc>
          <w:tcPr>
            <w:tcW w:w="9360" w:type="dxa"/>
            <w:gridSpan w:val="2"/>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34DECBC" w14:textId="77777777" w:rsidR="00076E78" w:rsidRDefault="00000000">
            <w:pPr>
              <w:spacing w:before="60" w:after="60"/>
              <w:rPr>
                <w:rFonts w:ascii="Georgia" w:eastAsia="Georgia" w:hAnsi="Georgia" w:cs="Georgia"/>
              </w:rPr>
            </w:pPr>
            <w:r>
              <w:rPr>
                <w:rFonts w:ascii="Georgia" w:eastAsia="Georgia" w:hAnsi="Georgia" w:cs="Georgia"/>
              </w:rPr>
              <w:t>How does this key assessment align with the ELO rubric?</w:t>
            </w:r>
          </w:p>
          <w:p w14:paraId="1F7FBFE4" w14:textId="77777777" w:rsidR="00076E78" w:rsidRDefault="00000000">
            <w:pPr>
              <w:spacing w:before="60" w:after="60"/>
              <w:ind w:left="720"/>
              <w:rPr>
                <w:rFonts w:ascii="Georgia" w:eastAsia="Georgia" w:hAnsi="Georgia" w:cs="Georgia"/>
                <w:color w:val="0563C1"/>
                <w:u w:val="single"/>
              </w:rPr>
            </w:pPr>
            <w:r>
              <w:rPr>
                <w:rFonts w:ascii="Georgia" w:eastAsia="Georgia" w:hAnsi="Georgia" w:cs="Georgia"/>
              </w:rPr>
              <w:t>1.</w:t>
            </w:r>
            <w:r>
              <w:rPr>
                <w:rFonts w:ascii="Georgia" w:eastAsia="Georgia" w:hAnsi="Georgia" w:cs="Georgia"/>
                <w:sz w:val="14"/>
                <w:szCs w:val="14"/>
              </w:rPr>
              <w:t xml:space="preserve">  </w:t>
            </w:r>
            <w:r>
              <w:rPr>
                <w:rFonts w:ascii="Georgia" w:eastAsia="Georgia" w:hAnsi="Georgia" w:cs="Georgia"/>
              </w:rPr>
              <w:t>Review the rubric for the ELO you selected (</w:t>
            </w:r>
            <w:hyperlink r:id="rId5">
              <w:r>
                <w:rPr>
                  <w:rFonts w:ascii="Georgia" w:eastAsia="Georgia" w:hAnsi="Georgia" w:cs="Georgia"/>
                  <w:color w:val="0563C1"/>
                  <w:u w:val="single"/>
                </w:rPr>
                <w:t>https://nsc.edu/academics/office-of-the-provost/elo-rubrics/)</w:t>
              </w:r>
            </w:hyperlink>
          </w:p>
          <w:p w14:paraId="02F14E45" w14:textId="77777777" w:rsidR="00076E78" w:rsidRDefault="00000000">
            <w:pPr>
              <w:spacing w:before="60" w:after="60"/>
              <w:ind w:left="720"/>
              <w:rPr>
                <w:rFonts w:ascii="Georgia" w:eastAsia="Georgia" w:hAnsi="Georgia" w:cs="Georgia"/>
              </w:rPr>
            </w:pPr>
            <w:r>
              <w:rPr>
                <w:rFonts w:ascii="Georgia" w:eastAsia="Georgia" w:hAnsi="Georgia" w:cs="Georgia"/>
              </w:rPr>
              <w:t>2.</w:t>
            </w:r>
            <w:r>
              <w:rPr>
                <w:rFonts w:ascii="Georgia" w:eastAsia="Georgia" w:hAnsi="Georgia" w:cs="Georgia"/>
                <w:sz w:val="14"/>
                <w:szCs w:val="14"/>
              </w:rPr>
              <w:t xml:space="preserve">  </w:t>
            </w:r>
            <w:r>
              <w:rPr>
                <w:rFonts w:ascii="Georgia" w:eastAsia="Georgia" w:hAnsi="Georgia" w:cs="Georgia"/>
              </w:rPr>
              <w:t xml:space="preserve">List the dimensions for the ELO in the left column. “Dimensions” are the broad categories listed on the left side of each rubric. </w:t>
            </w:r>
          </w:p>
          <w:p w14:paraId="7E5468A2" w14:textId="77777777" w:rsidR="00076E78" w:rsidRDefault="00000000">
            <w:pPr>
              <w:spacing w:before="60" w:after="60"/>
              <w:ind w:left="720"/>
              <w:rPr>
                <w:rFonts w:ascii="Georgia" w:eastAsia="Georgia" w:hAnsi="Georgia" w:cs="Georgia"/>
              </w:rPr>
            </w:pPr>
            <w:r>
              <w:rPr>
                <w:rFonts w:ascii="Georgia" w:eastAsia="Georgia" w:hAnsi="Georgia" w:cs="Georgia"/>
              </w:rPr>
              <w:t>3.</w:t>
            </w:r>
            <w:r>
              <w:rPr>
                <w:rFonts w:ascii="Georgia" w:eastAsia="Georgia" w:hAnsi="Georgia" w:cs="Georgia"/>
                <w:sz w:val="14"/>
                <w:szCs w:val="14"/>
              </w:rPr>
              <w:t xml:space="preserve"> </w:t>
            </w:r>
            <w:r>
              <w:rPr>
                <w:rFonts w:ascii="Georgia" w:eastAsia="Georgia" w:hAnsi="Georgia" w:cs="Georgia"/>
              </w:rPr>
              <w:t xml:space="preserve">In the right column, select 0-No alignment, 1-Emerging, 2-Developing, 3-Proficient, or 4-Exemplary, based on what you expect students will achieve in this key </w:t>
            </w:r>
            <w:r>
              <w:rPr>
                <w:rFonts w:ascii="Georgia" w:eastAsia="Georgia" w:hAnsi="Georgia" w:cs="Georgia"/>
              </w:rPr>
              <w:lastRenderedPageBreak/>
              <w:t>assessment. Many classes, particularly at the 100 and 200 level, will only align with an “Emerging” or “Developing” label.</w:t>
            </w:r>
          </w:p>
        </w:tc>
      </w:tr>
      <w:tr w:rsidR="00076E78" w14:paraId="0D814F5C" w14:textId="77777777">
        <w:trPr>
          <w:trHeight w:val="590"/>
        </w:trPr>
        <w:tc>
          <w:tcPr>
            <w:tcW w:w="4680" w:type="dxa"/>
            <w:tcBorders>
              <w:top w:val="nil"/>
              <w:left w:val="single" w:sz="7" w:space="0" w:color="000000"/>
              <w:bottom w:val="single" w:sz="7" w:space="0" w:color="000000"/>
              <w:right w:val="single" w:sz="7" w:space="0" w:color="000000"/>
            </w:tcBorders>
            <w:shd w:val="clear" w:color="auto" w:fill="D9E2F3"/>
            <w:tcMar>
              <w:top w:w="100" w:type="dxa"/>
              <w:left w:w="100" w:type="dxa"/>
              <w:bottom w:w="100" w:type="dxa"/>
              <w:right w:w="100" w:type="dxa"/>
            </w:tcMar>
          </w:tcPr>
          <w:p w14:paraId="15C4BC48" w14:textId="77777777" w:rsidR="00076E78" w:rsidRDefault="00000000">
            <w:pPr>
              <w:spacing w:before="60" w:after="60"/>
              <w:rPr>
                <w:rFonts w:ascii="Georgia" w:eastAsia="Georgia" w:hAnsi="Georgia" w:cs="Georgia"/>
              </w:rPr>
            </w:pPr>
            <w:r>
              <w:rPr>
                <w:rFonts w:ascii="Georgia" w:eastAsia="Georgia" w:hAnsi="Georgia" w:cs="Georgia"/>
              </w:rPr>
              <w:lastRenderedPageBreak/>
              <w:t>Dimension</w:t>
            </w:r>
          </w:p>
        </w:tc>
        <w:tc>
          <w:tcPr>
            <w:tcW w:w="4680" w:type="dxa"/>
            <w:tcBorders>
              <w:top w:val="nil"/>
              <w:left w:val="nil"/>
              <w:bottom w:val="single" w:sz="7" w:space="0" w:color="000000"/>
              <w:right w:val="single" w:sz="7" w:space="0" w:color="000000"/>
            </w:tcBorders>
            <w:shd w:val="clear" w:color="auto" w:fill="D9E2F3"/>
            <w:tcMar>
              <w:top w:w="100" w:type="dxa"/>
              <w:left w:w="100" w:type="dxa"/>
              <w:bottom w:w="100" w:type="dxa"/>
              <w:right w:w="100" w:type="dxa"/>
            </w:tcMar>
          </w:tcPr>
          <w:p w14:paraId="3777E462" w14:textId="77777777" w:rsidR="00076E78" w:rsidRDefault="00000000">
            <w:pPr>
              <w:spacing w:before="60" w:after="60"/>
              <w:rPr>
                <w:rFonts w:ascii="Georgia" w:eastAsia="Georgia" w:hAnsi="Georgia" w:cs="Georgia"/>
              </w:rPr>
            </w:pPr>
            <w:r>
              <w:rPr>
                <w:rFonts w:ascii="Georgia" w:eastAsia="Georgia" w:hAnsi="Georgia" w:cs="Georgia"/>
              </w:rPr>
              <w:t>Alignment</w:t>
            </w:r>
          </w:p>
        </w:tc>
      </w:tr>
      <w:tr w:rsidR="00076E78" w14:paraId="0ECC70B1" w14:textId="77777777">
        <w:trPr>
          <w:trHeight w:val="712"/>
        </w:trPr>
        <w:tc>
          <w:tcPr>
            <w:tcW w:w="46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4CE2209" w14:textId="77777777" w:rsidR="00076E78" w:rsidRDefault="00000000">
            <w:pPr>
              <w:spacing w:before="60" w:after="60"/>
              <w:rPr>
                <w:rFonts w:ascii="Georgia" w:eastAsia="Georgia" w:hAnsi="Georgia" w:cs="Georgia"/>
                <w:color w:val="FF0000"/>
              </w:rPr>
            </w:pPr>
            <w:r>
              <w:rPr>
                <w:rFonts w:ascii="Georgia" w:eastAsia="Georgia" w:hAnsi="Georgia" w:cs="Georgia"/>
                <w:color w:val="FF0000"/>
              </w:rPr>
              <w:t>Example: Directed Questioning</w:t>
            </w: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2FC9426" w14:textId="77777777" w:rsidR="00076E78" w:rsidRDefault="00000000">
            <w:pPr>
              <w:spacing w:before="60" w:after="60"/>
              <w:rPr>
                <w:rFonts w:ascii="Georgia" w:eastAsia="Georgia" w:hAnsi="Georgia" w:cs="Georgia"/>
              </w:rPr>
            </w:pPr>
            <w:r>
              <w:rPr>
                <w:rFonts w:ascii="Georgia" w:eastAsia="Georgia" w:hAnsi="Georgia" w:cs="Georgia"/>
              </w:rPr>
              <w:t xml:space="preserve"> </w:t>
            </w:r>
            <w:sdt>
              <w:sdtPr>
                <w:alias w:val="Alignment"/>
                <w:id w:val="1508383248"/>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color w:val="000000"/>
                    <w:shd w:val="clear" w:color="auto" w:fill="E8EAED"/>
                  </w:rPr>
                  <w:t>2-Developing</w:t>
                </w:r>
              </w:sdtContent>
            </w:sdt>
          </w:p>
        </w:tc>
      </w:tr>
      <w:tr w:rsidR="00076E78" w14:paraId="4DD8DB3E" w14:textId="77777777">
        <w:trPr>
          <w:trHeight w:val="747"/>
        </w:trPr>
        <w:tc>
          <w:tcPr>
            <w:tcW w:w="468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40BE594" w14:textId="77777777" w:rsidR="00076E78" w:rsidRDefault="00076E78">
            <w:pPr>
              <w:spacing w:before="60" w:after="60"/>
              <w:ind w:left="14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7735034" w14:textId="37F0A4A4" w:rsidR="00076E78" w:rsidRDefault="00000000">
            <w:pPr>
              <w:spacing w:before="60" w:after="60"/>
              <w:rPr>
                <w:rFonts w:ascii="Georgia" w:eastAsia="Georgia" w:hAnsi="Georgia" w:cs="Georgia"/>
              </w:rPr>
            </w:pPr>
            <w:sdt>
              <w:sdtPr>
                <w:alias w:val="Alignment"/>
                <w:id w:val="1309554383"/>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sidR="00385D16">
                  <w:t>0-No Alignment</w:t>
                </w:r>
              </w:sdtContent>
            </w:sdt>
          </w:p>
        </w:tc>
      </w:tr>
      <w:tr w:rsidR="00076E78" w14:paraId="01F4E37B" w14:textId="77777777">
        <w:trPr>
          <w:trHeight w:val="66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35FB923" w14:textId="77777777" w:rsidR="00076E78" w:rsidRDefault="00076E78">
            <w:pPr>
              <w:spacing w:before="60" w:after="60"/>
              <w:ind w:left="14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A4E1E7F" w14:textId="74E88E8F" w:rsidR="00076E78" w:rsidRDefault="00000000">
            <w:pPr>
              <w:spacing w:before="60" w:after="60"/>
              <w:rPr>
                <w:rFonts w:ascii="Georgia" w:eastAsia="Georgia" w:hAnsi="Georgia" w:cs="Georgia"/>
              </w:rPr>
            </w:pPr>
            <w:sdt>
              <w:sdtPr>
                <w:alias w:val="Alignment"/>
                <w:id w:val="-51754102"/>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sidR="00385D16">
                  <w:t>0-No Alignment</w:t>
                </w:r>
              </w:sdtContent>
            </w:sdt>
          </w:p>
        </w:tc>
      </w:tr>
      <w:tr w:rsidR="00076E78" w14:paraId="61A584E6" w14:textId="77777777">
        <w:trPr>
          <w:trHeight w:val="63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AC78408" w14:textId="77777777" w:rsidR="00076E78" w:rsidRDefault="00076E78">
            <w:pPr>
              <w:spacing w:before="60" w:after="60"/>
              <w:ind w:left="14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320F00A" w14:textId="00F716AD" w:rsidR="00076E78" w:rsidRDefault="00000000">
            <w:pPr>
              <w:spacing w:before="60" w:after="60"/>
              <w:rPr>
                <w:rFonts w:ascii="Georgia" w:eastAsia="Georgia" w:hAnsi="Georgia" w:cs="Georgia"/>
              </w:rPr>
            </w:pPr>
            <w:sdt>
              <w:sdtPr>
                <w:alias w:val="Alignment"/>
                <w:id w:val="-1242008906"/>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sidR="00385D16">
                  <w:t>0-No Alignment</w:t>
                </w:r>
              </w:sdtContent>
            </w:sdt>
          </w:p>
        </w:tc>
      </w:tr>
      <w:tr w:rsidR="00076E78" w14:paraId="435B5698" w14:textId="77777777">
        <w:trPr>
          <w:trHeight w:val="63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5E86085" w14:textId="77777777" w:rsidR="00076E78" w:rsidRDefault="00076E78">
            <w:pPr>
              <w:spacing w:before="60" w:after="60"/>
              <w:ind w:left="14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ECB968C" w14:textId="4C02BD9C" w:rsidR="00076E78" w:rsidRDefault="00000000">
            <w:pPr>
              <w:spacing w:before="60" w:after="60"/>
              <w:rPr>
                <w:rFonts w:ascii="Georgia" w:eastAsia="Georgia" w:hAnsi="Georgia" w:cs="Georgia"/>
              </w:rPr>
            </w:pPr>
            <w:sdt>
              <w:sdtPr>
                <w:alias w:val="Alignment"/>
                <w:id w:val="106197578"/>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sidR="00385D16">
                  <w:t>0-No Alignment</w:t>
                </w:r>
              </w:sdtContent>
            </w:sdt>
          </w:p>
        </w:tc>
      </w:tr>
      <w:tr w:rsidR="00076E78" w14:paraId="389AFBA4" w14:textId="77777777">
        <w:trPr>
          <w:trHeight w:val="63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215E7FA" w14:textId="77777777" w:rsidR="00076E78" w:rsidRDefault="00076E78">
            <w:pPr>
              <w:spacing w:before="60" w:after="60"/>
              <w:ind w:left="14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D7124BB" w14:textId="0D71275B" w:rsidR="00076E78" w:rsidRDefault="00000000">
            <w:pPr>
              <w:spacing w:before="60" w:after="60"/>
              <w:rPr>
                <w:rFonts w:ascii="Georgia" w:eastAsia="Georgia" w:hAnsi="Georgia" w:cs="Georgia"/>
              </w:rPr>
            </w:pPr>
            <w:sdt>
              <w:sdtPr>
                <w:alias w:val="Alignment"/>
                <w:id w:val="1433634392"/>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sidR="00385D16">
                  <w:t>0-No Alignment</w:t>
                </w:r>
              </w:sdtContent>
            </w:sdt>
          </w:p>
        </w:tc>
      </w:tr>
      <w:tr w:rsidR="00076E78" w14:paraId="0E2593C3" w14:textId="77777777">
        <w:trPr>
          <w:trHeight w:val="63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CB49706" w14:textId="77777777" w:rsidR="00076E78" w:rsidRDefault="00076E78">
            <w:pPr>
              <w:spacing w:before="60" w:after="60"/>
              <w:ind w:left="14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7128FDB" w14:textId="77777777" w:rsidR="00076E78" w:rsidRDefault="00076E78">
            <w:pPr>
              <w:spacing w:before="60" w:after="60"/>
              <w:rPr>
                <w:rFonts w:ascii="Georgia" w:eastAsia="Georgia" w:hAnsi="Georgia" w:cs="Georgia"/>
              </w:rPr>
            </w:pPr>
          </w:p>
        </w:tc>
      </w:tr>
    </w:tbl>
    <w:p w14:paraId="52A25317" w14:textId="77777777" w:rsidR="00076E78" w:rsidRDefault="00000000">
      <w:pPr>
        <w:spacing w:before="60" w:after="60"/>
        <w:rPr>
          <w:rFonts w:ascii="Georgia" w:eastAsia="Georgia" w:hAnsi="Georgia" w:cs="Georgia"/>
        </w:rPr>
      </w:pPr>
      <w:r>
        <w:rPr>
          <w:rFonts w:ascii="Georgia" w:eastAsia="Georgia" w:hAnsi="Georgia" w:cs="Georgia"/>
        </w:rPr>
        <w:t xml:space="preserve"> </w:t>
      </w:r>
    </w:p>
    <w:p w14:paraId="385A7C7D" w14:textId="77777777" w:rsidR="00076E78" w:rsidRDefault="00000000">
      <w:pPr>
        <w:rPr>
          <w:rFonts w:ascii="Georgia" w:eastAsia="Georgia" w:hAnsi="Georgia" w:cs="Georgia"/>
        </w:rPr>
      </w:pPr>
      <w:r>
        <w:rPr>
          <w:rFonts w:ascii="Georgia" w:eastAsia="Georgia" w:hAnsi="Georgia" w:cs="Georgia"/>
        </w:rPr>
        <w:t xml:space="preserv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76E78" w14:paraId="324E3393" w14:textId="77777777">
        <w:tc>
          <w:tcPr>
            <w:tcW w:w="9360" w:type="dxa"/>
            <w:shd w:val="clear" w:color="auto" w:fill="auto"/>
            <w:tcMar>
              <w:top w:w="100" w:type="dxa"/>
              <w:left w:w="100" w:type="dxa"/>
              <w:bottom w:w="100" w:type="dxa"/>
              <w:right w:w="100" w:type="dxa"/>
            </w:tcMar>
          </w:tcPr>
          <w:p w14:paraId="026686CE" w14:textId="77777777" w:rsidR="00076E78" w:rsidRDefault="00000000">
            <w:pPr>
              <w:spacing w:before="60" w:after="60"/>
              <w:rPr>
                <w:rFonts w:ascii="Georgia" w:eastAsia="Georgia" w:hAnsi="Georgia" w:cs="Georgia"/>
                <w:b/>
              </w:rPr>
            </w:pPr>
            <w:r>
              <w:rPr>
                <w:rFonts w:ascii="Georgia" w:eastAsia="Georgia" w:hAnsi="Georgia" w:cs="Georgia"/>
                <w:b/>
              </w:rPr>
              <w:t>Essential Learning Outcome 2</w:t>
            </w:r>
          </w:p>
        </w:tc>
      </w:tr>
      <w:tr w:rsidR="00076E78" w14:paraId="6BADE146" w14:textId="77777777">
        <w:tc>
          <w:tcPr>
            <w:tcW w:w="9360" w:type="dxa"/>
            <w:shd w:val="clear" w:color="auto" w:fill="auto"/>
            <w:tcMar>
              <w:top w:w="100" w:type="dxa"/>
              <w:left w:w="100" w:type="dxa"/>
              <w:bottom w:w="100" w:type="dxa"/>
              <w:right w:w="100" w:type="dxa"/>
            </w:tcMar>
          </w:tcPr>
          <w:p w14:paraId="7D1D64B8" w14:textId="77777777" w:rsidR="00076E78" w:rsidRDefault="00000000">
            <w:pPr>
              <w:spacing w:before="60" w:after="60"/>
              <w:rPr>
                <w:rFonts w:ascii="Georgia" w:eastAsia="Georgia" w:hAnsi="Georgia" w:cs="Georgia"/>
              </w:rPr>
            </w:pPr>
            <w:r>
              <w:rPr>
                <w:rFonts w:ascii="Georgia" w:eastAsia="Georgia" w:hAnsi="Georgia" w:cs="Georgia"/>
              </w:rPr>
              <w:t>For the second ELO you selected (ELO 2), name the key assessment you will use and provide the instructions students receive. A key assessment directly addresses the ELO and may be evaluated by review committees. Every section of the course must use this key assessment or an equivalent.</w:t>
            </w:r>
          </w:p>
        </w:tc>
      </w:tr>
      <w:tr w:rsidR="00076E78" w14:paraId="22FB8A43" w14:textId="77777777">
        <w:tc>
          <w:tcPr>
            <w:tcW w:w="9360" w:type="dxa"/>
            <w:shd w:val="clear" w:color="auto" w:fill="auto"/>
            <w:tcMar>
              <w:top w:w="100" w:type="dxa"/>
              <w:left w:w="100" w:type="dxa"/>
              <w:bottom w:w="100" w:type="dxa"/>
              <w:right w:w="100" w:type="dxa"/>
            </w:tcMar>
          </w:tcPr>
          <w:p w14:paraId="08A83325" w14:textId="77777777" w:rsidR="00076E78" w:rsidRDefault="00076E78">
            <w:pPr>
              <w:spacing w:before="60" w:after="60"/>
              <w:rPr>
                <w:rFonts w:ascii="Georgia" w:eastAsia="Georgia" w:hAnsi="Georgia" w:cs="Georgia"/>
              </w:rPr>
            </w:pPr>
          </w:p>
          <w:p w14:paraId="37BEB788" w14:textId="77777777" w:rsidR="00076E78" w:rsidRDefault="00076E78">
            <w:pPr>
              <w:ind w:left="720"/>
              <w:rPr>
                <w:rFonts w:ascii="Georgia" w:eastAsia="Georgia" w:hAnsi="Georgia" w:cs="Georgia"/>
              </w:rPr>
            </w:pPr>
          </w:p>
          <w:p w14:paraId="2A93B2E0" w14:textId="77777777" w:rsidR="00076E78" w:rsidRDefault="00076E78">
            <w:pPr>
              <w:spacing w:before="60" w:after="60"/>
              <w:rPr>
                <w:rFonts w:ascii="Georgia" w:eastAsia="Georgia" w:hAnsi="Georgia" w:cs="Georgia"/>
              </w:rPr>
            </w:pPr>
          </w:p>
          <w:p w14:paraId="7F420660" w14:textId="77777777" w:rsidR="00076E78" w:rsidRDefault="00076E78">
            <w:pPr>
              <w:spacing w:before="60" w:after="60"/>
              <w:rPr>
                <w:rFonts w:ascii="Georgia" w:eastAsia="Georgia" w:hAnsi="Georgia" w:cs="Georgia"/>
              </w:rPr>
            </w:pPr>
          </w:p>
        </w:tc>
      </w:tr>
      <w:tr w:rsidR="00076E78" w14:paraId="18683D86" w14:textId="77777777">
        <w:tc>
          <w:tcPr>
            <w:tcW w:w="9360" w:type="dxa"/>
            <w:shd w:val="clear" w:color="auto" w:fill="auto"/>
            <w:tcMar>
              <w:top w:w="100" w:type="dxa"/>
              <w:left w:w="100" w:type="dxa"/>
              <w:bottom w:w="100" w:type="dxa"/>
              <w:right w:w="100" w:type="dxa"/>
            </w:tcMar>
          </w:tcPr>
          <w:p w14:paraId="26F3E9B5" w14:textId="77777777" w:rsidR="00076E78" w:rsidRDefault="00000000">
            <w:pPr>
              <w:spacing w:before="60" w:after="60"/>
              <w:rPr>
                <w:rFonts w:ascii="Georgia" w:eastAsia="Georgia" w:hAnsi="Georgia" w:cs="Georgia"/>
              </w:rPr>
            </w:pPr>
            <w:r>
              <w:rPr>
                <w:rFonts w:ascii="Georgia" w:eastAsia="Georgia" w:hAnsi="Georgia" w:cs="Georgia"/>
              </w:rPr>
              <w:lastRenderedPageBreak/>
              <w:t>Check One</w:t>
            </w:r>
          </w:p>
          <w:p w14:paraId="76599586" w14:textId="0BF403A3" w:rsidR="00076E78" w:rsidRDefault="00385D16" w:rsidP="00385D16">
            <w:pPr>
              <w:spacing w:before="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ELO 2 aligns with the primary focus of this course (e.g., “Written Communication” in a composition class)</w:t>
            </w:r>
          </w:p>
          <w:p w14:paraId="65CA2E89" w14:textId="4F03A6BF" w:rsidR="00076E78" w:rsidRDefault="00385D16" w:rsidP="00385D16">
            <w:pPr>
              <w:spacing w:after="60"/>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ELO 2 is present, but not the primary focus of this course (e.g., “Quantitative Reasoning” in a history class)</w:t>
            </w:r>
          </w:p>
        </w:tc>
      </w:tr>
    </w:tbl>
    <w:p w14:paraId="720D0BE7" w14:textId="77777777" w:rsidR="00076E78" w:rsidRDefault="00076E78">
      <w:pPr>
        <w:rPr>
          <w:rFonts w:ascii="Georgia" w:eastAsia="Georgia" w:hAnsi="Georgia" w:cs="Georgia"/>
        </w:rPr>
      </w:pPr>
    </w:p>
    <w:p w14:paraId="798E8F08" w14:textId="77777777" w:rsidR="00076E78" w:rsidRDefault="00076E78">
      <w:pPr>
        <w:rPr>
          <w:rFonts w:ascii="Georgia" w:eastAsia="Georgia" w:hAnsi="Georgia" w:cs="Georgia"/>
        </w:rPr>
      </w:pP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076E78" w14:paraId="6A3BE9B6" w14:textId="77777777">
        <w:trPr>
          <w:trHeight w:val="590"/>
        </w:trPr>
        <w:tc>
          <w:tcPr>
            <w:tcW w:w="9360" w:type="dxa"/>
            <w:gridSpan w:val="2"/>
            <w:tcBorders>
              <w:top w:val="single" w:sz="7" w:space="0" w:color="000000"/>
              <w:left w:val="single" w:sz="7" w:space="0" w:color="000000"/>
              <w:bottom w:val="single" w:sz="7" w:space="0" w:color="000000"/>
              <w:right w:val="single" w:sz="7" w:space="0" w:color="000000"/>
            </w:tcBorders>
            <w:shd w:val="clear" w:color="auto" w:fill="D9E2F3"/>
            <w:tcMar>
              <w:top w:w="100" w:type="dxa"/>
              <w:left w:w="100" w:type="dxa"/>
              <w:bottom w:w="100" w:type="dxa"/>
              <w:right w:w="100" w:type="dxa"/>
            </w:tcMar>
          </w:tcPr>
          <w:p w14:paraId="6D121852" w14:textId="77777777" w:rsidR="00076E78" w:rsidRDefault="00000000">
            <w:pPr>
              <w:spacing w:before="60" w:after="60"/>
              <w:rPr>
                <w:rFonts w:ascii="Georgia" w:eastAsia="Georgia" w:hAnsi="Georgia" w:cs="Georgia"/>
              </w:rPr>
            </w:pPr>
            <w:r>
              <w:rPr>
                <w:rFonts w:ascii="Georgia" w:eastAsia="Georgia" w:hAnsi="Georgia" w:cs="Georgia"/>
              </w:rPr>
              <w:t>ELO 2 Rubric Alignment</w:t>
            </w:r>
          </w:p>
        </w:tc>
      </w:tr>
      <w:tr w:rsidR="00076E78" w14:paraId="063B5EB6" w14:textId="77777777">
        <w:trPr>
          <w:trHeight w:val="2330"/>
        </w:trPr>
        <w:tc>
          <w:tcPr>
            <w:tcW w:w="9360" w:type="dxa"/>
            <w:gridSpan w:val="2"/>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781E8ED" w14:textId="77777777" w:rsidR="00076E78" w:rsidRDefault="00000000">
            <w:pPr>
              <w:spacing w:before="60" w:after="60"/>
              <w:rPr>
                <w:rFonts w:ascii="Georgia" w:eastAsia="Georgia" w:hAnsi="Georgia" w:cs="Georgia"/>
              </w:rPr>
            </w:pPr>
            <w:r>
              <w:rPr>
                <w:rFonts w:ascii="Georgia" w:eastAsia="Georgia" w:hAnsi="Georgia" w:cs="Georgia"/>
              </w:rPr>
              <w:t>How does this key assessment align with the ELO rubric?</w:t>
            </w:r>
          </w:p>
          <w:p w14:paraId="6DD17E99" w14:textId="77777777" w:rsidR="00076E78" w:rsidRDefault="00000000">
            <w:pPr>
              <w:spacing w:before="60" w:after="60"/>
              <w:ind w:left="720"/>
              <w:rPr>
                <w:rFonts w:ascii="Georgia" w:eastAsia="Georgia" w:hAnsi="Georgia" w:cs="Georgia"/>
                <w:color w:val="0563C1"/>
                <w:u w:val="single"/>
              </w:rPr>
            </w:pPr>
            <w:r>
              <w:rPr>
                <w:rFonts w:ascii="Georgia" w:eastAsia="Georgia" w:hAnsi="Georgia" w:cs="Georgia"/>
              </w:rPr>
              <w:t>1.</w:t>
            </w:r>
            <w:r>
              <w:rPr>
                <w:rFonts w:ascii="Georgia" w:eastAsia="Georgia" w:hAnsi="Georgia" w:cs="Georgia"/>
                <w:sz w:val="14"/>
                <w:szCs w:val="14"/>
              </w:rPr>
              <w:t xml:space="preserve">  </w:t>
            </w:r>
            <w:r>
              <w:rPr>
                <w:rFonts w:ascii="Georgia" w:eastAsia="Georgia" w:hAnsi="Georgia" w:cs="Georgia"/>
              </w:rPr>
              <w:t>Review the rubric for the ELO you selected (</w:t>
            </w:r>
            <w:hyperlink r:id="rId6">
              <w:r>
                <w:rPr>
                  <w:rFonts w:ascii="Georgia" w:eastAsia="Georgia" w:hAnsi="Georgia" w:cs="Georgia"/>
                  <w:color w:val="0563C1"/>
                  <w:u w:val="single"/>
                </w:rPr>
                <w:t>https://nsc.edu/academics/office-of-the-provost/elo-rubrics/)</w:t>
              </w:r>
            </w:hyperlink>
          </w:p>
          <w:p w14:paraId="18F29DC2" w14:textId="77777777" w:rsidR="00076E78" w:rsidRDefault="00000000">
            <w:pPr>
              <w:spacing w:before="60" w:after="60"/>
              <w:ind w:left="720"/>
              <w:rPr>
                <w:rFonts w:ascii="Georgia" w:eastAsia="Georgia" w:hAnsi="Georgia" w:cs="Georgia"/>
              </w:rPr>
            </w:pPr>
            <w:r>
              <w:rPr>
                <w:rFonts w:ascii="Georgia" w:eastAsia="Georgia" w:hAnsi="Georgia" w:cs="Georgia"/>
              </w:rPr>
              <w:t>2.</w:t>
            </w:r>
            <w:r>
              <w:rPr>
                <w:rFonts w:ascii="Georgia" w:eastAsia="Georgia" w:hAnsi="Georgia" w:cs="Georgia"/>
                <w:sz w:val="14"/>
                <w:szCs w:val="14"/>
              </w:rPr>
              <w:t xml:space="preserve">  </w:t>
            </w:r>
            <w:r>
              <w:rPr>
                <w:rFonts w:ascii="Georgia" w:eastAsia="Georgia" w:hAnsi="Georgia" w:cs="Georgia"/>
              </w:rPr>
              <w:t>List the dimensions for the ELO in the left column</w:t>
            </w:r>
          </w:p>
          <w:p w14:paraId="2E9ADDCA" w14:textId="77777777" w:rsidR="00076E78" w:rsidRDefault="00000000">
            <w:pPr>
              <w:spacing w:before="60" w:after="60"/>
              <w:ind w:left="720"/>
              <w:rPr>
                <w:rFonts w:ascii="Georgia" w:eastAsia="Georgia" w:hAnsi="Georgia" w:cs="Georgia"/>
              </w:rPr>
            </w:pPr>
            <w:r>
              <w:rPr>
                <w:rFonts w:ascii="Georgia" w:eastAsia="Georgia" w:hAnsi="Georgia" w:cs="Georgia"/>
              </w:rPr>
              <w:t>3.</w:t>
            </w:r>
            <w:r>
              <w:rPr>
                <w:rFonts w:ascii="Georgia" w:eastAsia="Georgia" w:hAnsi="Georgia" w:cs="Georgia"/>
                <w:sz w:val="14"/>
                <w:szCs w:val="14"/>
              </w:rPr>
              <w:t xml:space="preserve"> </w:t>
            </w:r>
            <w:r>
              <w:rPr>
                <w:rFonts w:ascii="Georgia" w:eastAsia="Georgia" w:hAnsi="Georgia" w:cs="Georgia"/>
              </w:rPr>
              <w:t xml:space="preserve">In the right column, select 0-No alignment, 1-Emerging, 2-Developing, 3-Proficient, or 4-Exemplary, based on what you expect students will achieve in this key assessment. Many classes, particularly at the 100 and 200 level, will only align with an “Emerging” or “Developing” label, and you do not need to have alignment with every dimension of the rubric. </w:t>
            </w:r>
          </w:p>
        </w:tc>
      </w:tr>
      <w:tr w:rsidR="00076E78" w14:paraId="4EE202F6" w14:textId="77777777">
        <w:trPr>
          <w:trHeight w:val="590"/>
        </w:trPr>
        <w:tc>
          <w:tcPr>
            <w:tcW w:w="4680" w:type="dxa"/>
            <w:tcBorders>
              <w:top w:val="nil"/>
              <w:left w:val="single" w:sz="7" w:space="0" w:color="000000"/>
              <w:bottom w:val="single" w:sz="7" w:space="0" w:color="000000"/>
              <w:right w:val="single" w:sz="7" w:space="0" w:color="000000"/>
            </w:tcBorders>
            <w:shd w:val="clear" w:color="auto" w:fill="D9E2F3"/>
            <w:tcMar>
              <w:top w:w="100" w:type="dxa"/>
              <w:left w:w="100" w:type="dxa"/>
              <w:bottom w:w="100" w:type="dxa"/>
              <w:right w:w="100" w:type="dxa"/>
            </w:tcMar>
          </w:tcPr>
          <w:p w14:paraId="2EAD14CE" w14:textId="77777777" w:rsidR="00076E78" w:rsidRDefault="00000000">
            <w:pPr>
              <w:spacing w:before="60" w:after="60"/>
              <w:rPr>
                <w:rFonts w:ascii="Georgia" w:eastAsia="Georgia" w:hAnsi="Georgia" w:cs="Georgia"/>
              </w:rPr>
            </w:pPr>
            <w:r>
              <w:rPr>
                <w:rFonts w:ascii="Georgia" w:eastAsia="Georgia" w:hAnsi="Georgia" w:cs="Georgia"/>
              </w:rPr>
              <w:t>Dimension</w:t>
            </w:r>
          </w:p>
        </w:tc>
        <w:tc>
          <w:tcPr>
            <w:tcW w:w="4680" w:type="dxa"/>
            <w:tcBorders>
              <w:top w:val="nil"/>
              <w:left w:val="nil"/>
              <w:bottom w:val="single" w:sz="7" w:space="0" w:color="000000"/>
              <w:right w:val="single" w:sz="7" w:space="0" w:color="000000"/>
            </w:tcBorders>
            <w:shd w:val="clear" w:color="auto" w:fill="D9E2F3"/>
            <w:tcMar>
              <w:top w:w="100" w:type="dxa"/>
              <w:left w:w="100" w:type="dxa"/>
              <w:bottom w:w="100" w:type="dxa"/>
              <w:right w:w="100" w:type="dxa"/>
            </w:tcMar>
          </w:tcPr>
          <w:p w14:paraId="4103EE84" w14:textId="77777777" w:rsidR="00076E78" w:rsidRDefault="00000000">
            <w:pPr>
              <w:spacing w:before="60" w:after="60"/>
              <w:rPr>
                <w:rFonts w:ascii="Georgia" w:eastAsia="Georgia" w:hAnsi="Georgia" w:cs="Georgia"/>
              </w:rPr>
            </w:pPr>
            <w:r>
              <w:rPr>
                <w:rFonts w:ascii="Georgia" w:eastAsia="Georgia" w:hAnsi="Georgia" w:cs="Georgia"/>
              </w:rPr>
              <w:t>Alignment</w:t>
            </w:r>
          </w:p>
        </w:tc>
      </w:tr>
      <w:tr w:rsidR="00076E78" w14:paraId="0EA03233" w14:textId="77777777">
        <w:trPr>
          <w:trHeight w:val="712"/>
        </w:trPr>
        <w:tc>
          <w:tcPr>
            <w:tcW w:w="46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F987C5F" w14:textId="77777777" w:rsidR="00076E78" w:rsidRDefault="00000000">
            <w:pPr>
              <w:spacing w:before="60" w:after="60"/>
              <w:rPr>
                <w:rFonts w:ascii="Georgia" w:eastAsia="Georgia" w:hAnsi="Georgia" w:cs="Georgia"/>
                <w:color w:val="FF0000"/>
              </w:rPr>
            </w:pPr>
            <w:r>
              <w:rPr>
                <w:rFonts w:ascii="Georgia" w:eastAsia="Georgia" w:hAnsi="Georgia" w:cs="Georgia"/>
                <w:color w:val="FF0000"/>
              </w:rPr>
              <w:t>Example: Directed Questioning</w:t>
            </w: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7E81CA8" w14:textId="77777777" w:rsidR="00076E78" w:rsidRDefault="00000000">
            <w:pPr>
              <w:spacing w:before="60" w:after="60"/>
              <w:rPr>
                <w:rFonts w:ascii="Georgia" w:eastAsia="Georgia" w:hAnsi="Georgia" w:cs="Georgia"/>
              </w:rPr>
            </w:pPr>
            <w:r>
              <w:rPr>
                <w:rFonts w:ascii="Georgia" w:eastAsia="Georgia" w:hAnsi="Georgia" w:cs="Georgia"/>
              </w:rPr>
              <w:t xml:space="preserve"> </w:t>
            </w:r>
            <w:sdt>
              <w:sdtPr>
                <w:alias w:val="Alignment"/>
                <w:id w:val="1131629486"/>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color w:val="000000"/>
                    <w:shd w:val="clear" w:color="auto" w:fill="E8EAED"/>
                  </w:rPr>
                  <w:t>1-Emerging</w:t>
                </w:r>
              </w:sdtContent>
            </w:sdt>
          </w:p>
        </w:tc>
      </w:tr>
      <w:tr w:rsidR="00076E78" w14:paraId="0B2AA022" w14:textId="77777777">
        <w:trPr>
          <w:trHeight w:val="747"/>
        </w:trPr>
        <w:tc>
          <w:tcPr>
            <w:tcW w:w="468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2B287D9" w14:textId="77777777" w:rsidR="00076E78" w:rsidRDefault="00076E78">
            <w:pPr>
              <w:spacing w:before="60" w:after="6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61267F4" w14:textId="77777777" w:rsidR="00076E78" w:rsidRDefault="00000000">
            <w:pPr>
              <w:spacing w:before="60" w:after="60"/>
              <w:rPr>
                <w:rFonts w:ascii="Georgia" w:eastAsia="Georgia" w:hAnsi="Georgia" w:cs="Georgia"/>
              </w:rPr>
            </w:pPr>
            <w:sdt>
              <w:sdtPr>
                <w:alias w:val="Alignment"/>
                <w:id w:val="1426685594"/>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color w:val="000000"/>
                    <w:shd w:val="clear" w:color="auto" w:fill="E8EAED"/>
                  </w:rPr>
                  <w:t>1-Emerging</w:t>
                </w:r>
              </w:sdtContent>
            </w:sdt>
          </w:p>
        </w:tc>
      </w:tr>
      <w:tr w:rsidR="00076E78" w14:paraId="10ED6EB6" w14:textId="77777777">
        <w:trPr>
          <w:trHeight w:val="66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D4DFD6F" w14:textId="77777777" w:rsidR="00076E78" w:rsidRDefault="00076E78">
            <w:pPr>
              <w:spacing w:before="60" w:after="6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400774C" w14:textId="77777777" w:rsidR="00076E78" w:rsidRDefault="00000000">
            <w:pPr>
              <w:spacing w:before="60" w:after="60"/>
              <w:rPr>
                <w:rFonts w:ascii="Georgia" w:eastAsia="Georgia" w:hAnsi="Georgia" w:cs="Georgia"/>
              </w:rPr>
            </w:pPr>
            <w:sdt>
              <w:sdtPr>
                <w:alias w:val="Alignment"/>
                <w:id w:val="-695482758"/>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color w:val="000000"/>
                    <w:shd w:val="clear" w:color="auto" w:fill="E8EAED"/>
                  </w:rPr>
                  <w:t>1-Emerging</w:t>
                </w:r>
              </w:sdtContent>
            </w:sdt>
          </w:p>
        </w:tc>
      </w:tr>
      <w:tr w:rsidR="00076E78" w14:paraId="2EF2B390" w14:textId="77777777">
        <w:trPr>
          <w:trHeight w:val="637"/>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FBCF642" w14:textId="77777777" w:rsidR="00076E78" w:rsidRDefault="00076E78">
            <w:pPr>
              <w:spacing w:before="60" w:after="6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F404062" w14:textId="77777777" w:rsidR="00076E78" w:rsidRDefault="00000000">
            <w:pPr>
              <w:spacing w:before="60" w:after="60"/>
              <w:rPr>
                <w:rFonts w:ascii="Georgia" w:eastAsia="Georgia" w:hAnsi="Georgia" w:cs="Georgia"/>
              </w:rPr>
            </w:pPr>
            <w:sdt>
              <w:sdtPr>
                <w:alias w:val="Alignment"/>
                <w:id w:val="-1132744899"/>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color w:val="000000"/>
                    <w:shd w:val="clear" w:color="auto" w:fill="E8EAED"/>
                  </w:rPr>
                  <w:t>1-Emerging</w:t>
                </w:r>
              </w:sdtContent>
            </w:sdt>
          </w:p>
        </w:tc>
      </w:tr>
      <w:tr w:rsidR="00076E78" w14:paraId="7F62F799" w14:textId="77777777">
        <w:trPr>
          <w:trHeight w:val="622"/>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FDF6B7D" w14:textId="77777777" w:rsidR="00076E78" w:rsidRDefault="00076E78">
            <w:pPr>
              <w:spacing w:before="60" w:after="6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92B5B86" w14:textId="77777777" w:rsidR="00076E78" w:rsidRDefault="00000000">
            <w:pPr>
              <w:spacing w:before="60" w:after="60"/>
              <w:rPr>
                <w:rFonts w:ascii="Georgia" w:eastAsia="Georgia" w:hAnsi="Georgia" w:cs="Georgia"/>
              </w:rPr>
            </w:pPr>
            <w:sdt>
              <w:sdtPr>
                <w:alias w:val="Alignment"/>
                <w:id w:val="1175465743"/>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color w:val="000000"/>
                    <w:shd w:val="clear" w:color="auto" w:fill="E8EAED"/>
                  </w:rPr>
                  <w:t>1-Emerging</w:t>
                </w:r>
              </w:sdtContent>
            </w:sdt>
          </w:p>
        </w:tc>
      </w:tr>
      <w:tr w:rsidR="00076E78" w14:paraId="5541370D" w14:textId="77777777">
        <w:trPr>
          <w:trHeight w:val="622"/>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2C19335" w14:textId="77777777" w:rsidR="00076E78" w:rsidRDefault="00076E78">
            <w:pPr>
              <w:spacing w:before="60" w:after="6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7391E04" w14:textId="77777777" w:rsidR="00076E78" w:rsidRDefault="00000000">
            <w:pPr>
              <w:spacing w:before="60" w:after="60"/>
              <w:rPr>
                <w:rFonts w:ascii="Georgia" w:eastAsia="Georgia" w:hAnsi="Georgia" w:cs="Georgia"/>
              </w:rPr>
            </w:pPr>
            <w:sdt>
              <w:sdtPr>
                <w:alias w:val="Alignment"/>
                <w:id w:val="-1895824773"/>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rPr>
                  <w:t>0-No Alignment</w:t>
                </w:r>
              </w:sdtContent>
            </w:sdt>
          </w:p>
        </w:tc>
      </w:tr>
      <w:tr w:rsidR="00076E78" w14:paraId="47CC6567" w14:textId="77777777">
        <w:trPr>
          <w:trHeight w:val="622"/>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1E9BF05" w14:textId="77777777" w:rsidR="00076E78" w:rsidRDefault="00076E78">
            <w:pPr>
              <w:spacing w:before="60" w:after="60"/>
              <w:rPr>
                <w:rFonts w:ascii="Georgia" w:eastAsia="Georgia" w:hAnsi="Georgia" w:cs="Georgia"/>
              </w:rPr>
            </w:pPr>
          </w:p>
        </w:tc>
        <w:tc>
          <w:tcPr>
            <w:tcW w:w="46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F51FFBA" w14:textId="77777777" w:rsidR="00076E78" w:rsidRDefault="00000000">
            <w:pPr>
              <w:spacing w:before="60" w:after="60"/>
              <w:rPr>
                <w:rFonts w:ascii="Georgia" w:eastAsia="Georgia" w:hAnsi="Georgia" w:cs="Georgia"/>
              </w:rPr>
            </w:pPr>
            <w:sdt>
              <w:sdtPr>
                <w:alias w:val="Alignment"/>
                <w:id w:val="-632391451"/>
                <w:dropDownList>
                  <w:listItem w:displayText="0-No Alignment" w:value="0-No Alignment"/>
                  <w:listItem w:displayText="1-Emerging" w:value="1-Emerging"/>
                  <w:listItem w:displayText="2-Developing" w:value="2-Developing"/>
                  <w:listItem w:displayText="3-Proficient" w:value="3-Proficient"/>
                  <w:listItem w:displayText="4-Exemplary" w:value="4-Exemplary"/>
                </w:dropDownList>
              </w:sdtPr>
              <w:sdtContent>
                <w:r>
                  <w:rPr>
                    <w:rFonts w:ascii="Georgia" w:eastAsia="Georgia" w:hAnsi="Georgia" w:cs="Georgia"/>
                  </w:rPr>
                  <w:t>0-No Alignment</w:t>
                </w:r>
              </w:sdtContent>
            </w:sdt>
          </w:p>
        </w:tc>
      </w:tr>
    </w:tbl>
    <w:p w14:paraId="075AEA4D" w14:textId="77777777" w:rsidR="00076E78" w:rsidRDefault="00000000">
      <w:pPr>
        <w:spacing w:before="60" w:after="60"/>
        <w:rPr>
          <w:rFonts w:ascii="Georgia" w:eastAsia="Georgia" w:hAnsi="Georgia" w:cs="Georgia"/>
        </w:rPr>
      </w:pPr>
      <w:r>
        <w:rPr>
          <w:rFonts w:ascii="Georgia" w:eastAsia="Georgia" w:hAnsi="Georgia" w:cs="Georgia"/>
        </w:rPr>
        <w:t xml:space="preserve"> </w:t>
      </w:r>
    </w:p>
    <w:p w14:paraId="45DB4332" w14:textId="77777777" w:rsidR="00076E78" w:rsidRDefault="00000000">
      <w:pPr>
        <w:rPr>
          <w:rFonts w:ascii="Georgia" w:eastAsia="Georgia" w:hAnsi="Georgia" w:cs="Georgia"/>
        </w:rPr>
      </w:pPr>
      <w:r>
        <w:rPr>
          <w:rFonts w:ascii="Georgia" w:eastAsia="Georgia" w:hAnsi="Georgia" w:cs="Georgia"/>
        </w:rPr>
        <w:t xml:space="preserve"> </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076E78" w14:paraId="2C5EF3B4" w14:textId="77777777">
        <w:trPr>
          <w:trHeight w:val="510"/>
        </w:trPr>
        <w:tc>
          <w:tcPr>
            <w:tcW w:w="9359" w:type="dxa"/>
            <w:tcBorders>
              <w:top w:val="single" w:sz="7" w:space="0" w:color="000000"/>
              <w:left w:val="single" w:sz="7" w:space="0" w:color="000000"/>
              <w:bottom w:val="single" w:sz="7" w:space="0" w:color="000000"/>
              <w:right w:val="single" w:sz="7" w:space="0" w:color="000000"/>
            </w:tcBorders>
            <w:shd w:val="clear" w:color="auto" w:fill="auto"/>
            <w:tcMar>
              <w:top w:w="120" w:type="dxa"/>
              <w:left w:w="120" w:type="dxa"/>
              <w:bottom w:w="120" w:type="dxa"/>
              <w:right w:w="120" w:type="dxa"/>
            </w:tcMar>
          </w:tcPr>
          <w:p w14:paraId="07ADA9FD" w14:textId="77777777" w:rsidR="00076E78" w:rsidRDefault="00000000">
            <w:pPr>
              <w:ind w:left="180"/>
              <w:rPr>
                <w:rFonts w:ascii="Georgia" w:eastAsia="Georgia" w:hAnsi="Georgia" w:cs="Georgia"/>
                <w:b/>
              </w:rPr>
            </w:pPr>
            <w:r>
              <w:rPr>
                <w:rFonts w:ascii="Georgia" w:eastAsia="Georgia" w:hAnsi="Georgia" w:cs="Georgia"/>
                <w:b/>
              </w:rPr>
              <w:t>Approvals</w:t>
            </w:r>
          </w:p>
        </w:tc>
      </w:tr>
      <w:tr w:rsidR="00076E78" w14:paraId="688AD8BE" w14:textId="77777777">
        <w:trPr>
          <w:trHeight w:val="2055"/>
        </w:trPr>
        <w:tc>
          <w:tcPr>
            <w:tcW w:w="9359" w:type="dxa"/>
            <w:tcBorders>
              <w:top w:val="nil"/>
              <w:left w:val="single" w:sz="7" w:space="0" w:color="000000"/>
              <w:bottom w:val="single" w:sz="7" w:space="0" w:color="000000"/>
              <w:right w:val="single" w:sz="7" w:space="0" w:color="000000"/>
            </w:tcBorders>
            <w:shd w:val="clear" w:color="auto" w:fill="auto"/>
            <w:tcMar>
              <w:top w:w="120" w:type="dxa"/>
              <w:left w:w="120" w:type="dxa"/>
              <w:bottom w:w="120" w:type="dxa"/>
              <w:right w:w="120" w:type="dxa"/>
            </w:tcMar>
          </w:tcPr>
          <w:p w14:paraId="51B7FAFC" w14:textId="77777777" w:rsidR="00076E78" w:rsidRDefault="00000000">
            <w:pPr>
              <w:ind w:left="180"/>
              <w:rPr>
                <w:rFonts w:ascii="Georgia" w:eastAsia="Georgia" w:hAnsi="Georgia" w:cs="Georgia"/>
              </w:rPr>
            </w:pPr>
            <w:r>
              <w:rPr>
                <w:rFonts w:ascii="Georgia" w:eastAsia="Georgia" w:hAnsi="Georgia" w:cs="Georgia"/>
              </w:rPr>
              <w:t>Names of faculty members who have reviewed this proposal in its entirety (e.g., the full- and part-time instructors who also teach this course)</w:t>
            </w:r>
          </w:p>
          <w:p w14:paraId="1A247109" w14:textId="77777777" w:rsidR="00076E78" w:rsidRDefault="00000000">
            <w:pPr>
              <w:rPr>
                <w:rFonts w:ascii="Georgia" w:eastAsia="Georgia" w:hAnsi="Georgia" w:cs="Georgia"/>
              </w:rPr>
            </w:pPr>
            <w:r>
              <w:rPr>
                <w:rFonts w:ascii="Georgia" w:eastAsia="Georgia" w:hAnsi="Georgia" w:cs="Georgia"/>
              </w:rPr>
              <w:t xml:space="preserve">   </w:t>
            </w:r>
          </w:p>
          <w:p w14:paraId="031137CC" w14:textId="77777777" w:rsidR="00076E78" w:rsidRDefault="00076E78">
            <w:pPr>
              <w:rPr>
                <w:rFonts w:ascii="Georgia" w:eastAsia="Georgia" w:hAnsi="Georgia" w:cs="Georgia"/>
                <w:color w:val="404040"/>
              </w:rPr>
            </w:pPr>
          </w:p>
          <w:p w14:paraId="46963233" w14:textId="77777777" w:rsidR="00076E78" w:rsidRDefault="00000000">
            <w:pPr>
              <w:ind w:left="180"/>
              <w:rPr>
                <w:rFonts w:ascii="Georgia" w:eastAsia="Georgia" w:hAnsi="Georgia" w:cs="Georgia"/>
              </w:rPr>
            </w:pPr>
            <w:r>
              <w:rPr>
                <w:rFonts w:ascii="Georgia" w:eastAsia="Georgia" w:hAnsi="Georgia" w:cs="Georgia"/>
              </w:rPr>
              <w:t xml:space="preserve"> </w:t>
            </w:r>
          </w:p>
          <w:p w14:paraId="0B10A500" w14:textId="41F35E31" w:rsidR="00076E78" w:rsidRDefault="00385D16" w:rsidP="00385D16">
            <w:pPr>
              <w:rPr>
                <w:rFonts w:ascii="Georgia" w:eastAsia="Georgia" w:hAnsi="Georgia" w:cs="Georgia"/>
              </w:rPr>
            </w:pPr>
            <w:r>
              <w:rPr>
                <w:rFonts w:ascii="Georgia" w:eastAsia="Georgia" w:hAnsi="Georgia" w:cs="Georgia"/>
              </w:rPr>
              <w:fldChar w:fldCharType="begin">
                <w:ffData>
                  <w:name w:val="Check1"/>
                  <w:enabled/>
                  <w:calcOnExit w:val="0"/>
                  <w:checkBox>
                    <w:sizeAuto/>
                    <w:default w:val="0"/>
                  </w:checkBox>
                </w:ffData>
              </w:fldChar>
            </w:r>
            <w:r>
              <w:rPr>
                <w:rFonts w:ascii="Georgia" w:eastAsia="Georgia" w:hAnsi="Georgia" w:cs="Georgia"/>
              </w:rPr>
              <w:instrText xml:space="preserve"> FORMCHECKBOX </w:instrText>
            </w:r>
            <w:r>
              <w:rPr>
                <w:rFonts w:ascii="Georgia" w:eastAsia="Georgia" w:hAnsi="Georgia" w:cs="Georgia"/>
              </w:rPr>
            </w:r>
            <w:r>
              <w:rPr>
                <w:rFonts w:ascii="Georgia" w:eastAsia="Georgia" w:hAnsi="Georgia" w:cs="Georgia"/>
              </w:rPr>
              <w:fldChar w:fldCharType="end"/>
            </w:r>
            <w:r>
              <w:rPr>
                <w:rFonts w:ascii="Georgia" w:eastAsia="Georgia" w:hAnsi="Georgia" w:cs="Georgia"/>
              </w:rPr>
              <w:t xml:space="preserve"> </w:t>
            </w:r>
            <w:r w:rsidR="00000000">
              <w:rPr>
                <w:rFonts w:ascii="Georgia" w:eastAsia="Georgia" w:hAnsi="Georgia" w:cs="Georgia"/>
              </w:rPr>
              <w:t>I have reviewed this proposal with the appropriate Department Chair</w:t>
            </w:r>
          </w:p>
          <w:p w14:paraId="1896ACA5" w14:textId="77777777" w:rsidR="00076E78" w:rsidRDefault="00000000">
            <w:pPr>
              <w:ind w:left="180"/>
              <w:rPr>
                <w:rFonts w:ascii="Georgia" w:eastAsia="Georgia" w:hAnsi="Georgia" w:cs="Georgia"/>
              </w:rPr>
            </w:pPr>
            <w:r>
              <w:rPr>
                <w:rFonts w:ascii="Georgia" w:eastAsia="Georgia" w:hAnsi="Georgia" w:cs="Georgia"/>
              </w:rPr>
              <w:t xml:space="preserve"> </w:t>
            </w:r>
          </w:p>
          <w:p w14:paraId="6769FFE5" w14:textId="77777777" w:rsidR="00076E78" w:rsidRDefault="00000000">
            <w:pPr>
              <w:rPr>
                <w:rFonts w:ascii="Georgia" w:eastAsia="Georgia" w:hAnsi="Georgia" w:cs="Georgia"/>
                <w:u w:val="single"/>
              </w:rPr>
            </w:pPr>
            <w:r>
              <w:rPr>
                <w:rFonts w:ascii="Georgia" w:eastAsia="Georgia" w:hAnsi="Georgia" w:cs="Georgia"/>
                <w:u w:val="single"/>
              </w:rPr>
              <w:t xml:space="preserve"> </w:t>
            </w:r>
          </w:p>
        </w:tc>
      </w:tr>
      <w:tr w:rsidR="00076E78" w14:paraId="17B9F209" w14:textId="77777777">
        <w:trPr>
          <w:trHeight w:val="1560"/>
        </w:trPr>
        <w:tc>
          <w:tcPr>
            <w:tcW w:w="9359" w:type="dxa"/>
            <w:tcBorders>
              <w:top w:val="nil"/>
              <w:left w:val="single" w:sz="7" w:space="0" w:color="000000"/>
              <w:bottom w:val="single" w:sz="7" w:space="0" w:color="000000"/>
              <w:right w:val="single" w:sz="7" w:space="0" w:color="000000"/>
            </w:tcBorders>
            <w:shd w:val="clear" w:color="auto" w:fill="auto"/>
            <w:tcMar>
              <w:top w:w="120" w:type="dxa"/>
              <w:left w:w="120" w:type="dxa"/>
              <w:bottom w:w="120" w:type="dxa"/>
              <w:right w:w="120" w:type="dxa"/>
            </w:tcMar>
          </w:tcPr>
          <w:p w14:paraId="31A9E816" w14:textId="77777777" w:rsidR="00076E78" w:rsidRDefault="00000000">
            <w:pPr>
              <w:ind w:left="180"/>
              <w:rPr>
                <w:rFonts w:ascii="Georgia" w:eastAsia="Georgia" w:hAnsi="Georgia" w:cs="Georgia"/>
              </w:rPr>
            </w:pPr>
            <w:r>
              <w:rPr>
                <w:rFonts w:ascii="Georgia" w:eastAsia="Georgia" w:hAnsi="Georgia" w:cs="Georgia"/>
              </w:rPr>
              <w:t>Notes</w:t>
            </w:r>
          </w:p>
          <w:p w14:paraId="5E395F85" w14:textId="77777777" w:rsidR="00076E78" w:rsidRDefault="00076E78">
            <w:pPr>
              <w:ind w:left="180"/>
              <w:rPr>
                <w:rFonts w:ascii="Georgia" w:eastAsia="Georgia" w:hAnsi="Georgia" w:cs="Georgia"/>
              </w:rPr>
            </w:pPr>
          </w:p>
          <w:p w14:paraId="5A124EC0" w14:textId="77777777" w:rsidR="00076E78" w:rsidRDefault="00076E78">
            <w:pPr>
              <w:ind w:left="180"/>
              <w:rPr>
                <w:rFonts w:ascii="Georgia" w:eastAsia="Georgia" w:hAnsi="Georgia" w:cs="Georgia"/>
              </w:rPr>
            </w:pPr>
          </w:p>
          <w:p w14:paraId="0B640900" w14:textId="77777777" w:rsidR="00076E78" w:rsidRDefault="00076E78">
            <w:pPr>
              <w:ind w:left="180"/>
              <w:rPr>
                <w:rFonts w:ascii="Georgia" w:eastAsia="Georgia" w:hAnsi="Georgia" w:cs="Georgia"/>
              </w:rPr>
            </w:pPr>
          </w:p>
        </w:tc>
      </w:tr>
    </w:tbl>
    <w:p w14:paraId="5386FD1D" w14:textId="77777777" w:rsidR="00076E78" w:rsidRDefault="00000000">
      <w:pPr>
        <w:rPr>
          <w:rFonts w:ascii="Georgia" w:eastAsia="Georgia" w:hAnsi="Georgia" w:cs="Georgia"/>
        </w:rPr>
      </w:pPr>
      <w:r>
        <w:rPr>
          <w:rFonts w:ascii="Georgia" w:eastAsia="Georgia" w:hAnsi="Georgia" w:cs="Georgia"/>
        </w:rPr>
        <w:t xml:space="preserve"> </w:t>
      </w:r>
    </w:p>
    <w:p w14:paraId="7CA92410" w14:textId="77777777" w:rsidR="00076E78" w:rsidRDefault="00076E78">
      <w:pPr>
        <w:rPr>
          <w:rFonts w:ascii="Georgia" w:eastAsia="Georgia" w:hAnsi="Georgia" w:cs="Georgia"/>
        </w:rPr>
      </w:pPr>
    </w:p>
    <w:sectPr w:rsidR="00076E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7BD8"/>
    <w:multiLevelType w:val="multilevel"/>
    <w:tmpl w:val="D21C1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757EB0"/>
    <w:multiLevelType w:val="multilevel"/>
    <w:tmpl w:val="CFDCE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AD0860"/>
    <w:multiLevelType w:val="multilevel"/>
    <w:tmpl w:val="F1D86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10D80"/>
    <w:multiLevelType w:val="multilevel"/>
    <w:tmpl w:val="502A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29147A"/>
    <w:multiLevelType w:val="multilevel"/>
    <w:tmpl w:val="5D8C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7345497">
    <w:abstractNumId w:val="3"/>
  </w:num>
  <w:num w:numId="2" w16cid:durableId="734544526">
    <w:abstractNumId w:val="4"/>
  </w:num>
  <w:num w:numId="3" w16cid:durableId="1922332560">
    <w:abstractNumId w:val="1"/>
  </w:num>
  <w:num w:numId="4" w16cid:durableId="1923685907">
    <w:abstractNumId w:val="0"/>
  </w:num>
  <w:num w:numId="5" w16cid:durableId="89797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78"/>
    <w:rsid w:val="00076E78"/>
    <w:rsid w:val="0038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8E6B7"/>
  <w15:docId w15:val="{D174BF8A-57E1-3F43-BBA4-8C4330D8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c.edu/academics/office-of-the-provost/elo-rubrics/)" TargetMode="External"/><Relationship Id="rId5" Type="http://schemas.openxmlformats.org/officeDocument/2006/relationships/hyperlink" Target="https://nsc.edu/academics/office-of-the-provost/elo-rubr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Robinson</cp:lastModifiedBy>
  <cp:revision>2</cp:revision>
  <dcterms:created xsi:type="dcterms:W3CDTF">2023-05-23T16:48:00Z</dcterms:created>
  <dcterms:modified xsi:type="dcterms:W3CDTF">2023-05-23T16:48:00Z</dcterms:modified>
</cp:coreProperties>
</file>